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524567" w:rsidTr="008538B6">
        <w:tc>
          <w:tcPr>
            <w:tcW w:w="4786" w:type="dxa"/>
            <w:hideMark/>
          </w:tcPr>
          <w:p w:rsidR="00524567" w:rsidRDefault="00524567">
            <w:pPr>
              <w:spacing w:before="6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HO CHI MINH CITY UNIVERSITY OF TECHNOLOGY AND EDUCATION</w:t>
            </w:r>
          </w:p>
          <w:p w:rsidR="00524567" w:rsidRDefault="00524567">
            <w:pPr>
              <w:spacing w:before="60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Faculty of Vehicle and Energy Engineering</w:t>
            </w:r>
            <w:r>
              <w:rPr>
                <w:bCs/>
                <w:sz w:val="24"/>
              </w:rPr>
              <w:t xml:space="preserve">                 </w:t>
            </w:r>
          </w:p>
        </w:tc>
        <w:tc>
          <w:tcPr>
            <w:tcW w:w="4820" w:type="dxa"/>
            <w:hideMark/>
          </w:tcPr>
          <w:p w:rsidR="00524567" w:rsidRDefault="00524567">
            <w:pPr>
              <w:spacing w:before="60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Major: Automotive Engineering Technology</w:t>
            </w:r>
          </w:p>
          <w:p w:rsidR="00524567" w:rsidRDefault="00524567">
            <w:pPr>
              <w:spacing w:before="60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Level:Undergraduate</w:t>
            </w:r>
          </w:p>
          <w:p w:rsidR="00524567" w:rsidRDefault="00524567">
            <w:pPr>
              <w:spacing w:before="60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Program: Automotive Engineering</w:t>
            </w:r>
          </w:p>
        </w:tc>
      </w:tr>
    </w:tbl>
    <w:p w:rsidR="00711386" w:rsidRPr="00AB3EB1" w:rsidRDefault="00711386" w:rsidP="00711386">
      <w:pPr>
        <w:tabs>
          <w:tab w:val="left" w:pos="450"/>
        </w:tabs>
        <w:spacing w:before="60" w:after="0"/>
        <w:rPr>
          <w:b/>
          <w:bCs/>
          <w:sz w:val="24"/>
        </w:rPr>
      </w:pPr>
    </w:p>
    <w:p w:rsidR="00711386" w:rsidRDefault="00711386" w:rsidP="00711386">
      <w:pPr>
        <w:tabs>
          <w:tab w:val="left" w:pos="450"/>
        </w:tabs>
        <w:spacing w:before="60" w:after="0"/>
        <w:jc w:val="center"/>
        <w:rPr>
          <w:b/>
          <w:bCs/>
          <w:color w:val="0033CC"/>
          <w:sz w:val="40"/>
          <w:szCs w:val="44"/>
        </w:rPr>
      </w:pPr>
    </w:p>
    <w:p w:rsidR="00711386" w:rsidRPr="00504098" w:rsidRDefault="00711386" w:rsidP="00711386">
      <w:pPr>
        <w:tabs>
          <w:tab w:val="left" w:pos="450"/>
        </w:tabs>
        <w:spacing w:before="60" w:after="0"/>
        <w:jc w:val="center"/>
        <w:rPr>
          <w:b/>
          <w:bCs/>
          <w:color w:val="0033CC"/>
          <w:szCs w:val="28"/>
        </w:rPr>
      </w:pPr>
      <w:r w:rsidRPr="00504098">
        <w:rPr>
          <w:b/>
          <w:bCs/>
          <w:color w:val="0033CC"/>
          <w:szCs w:val="28"/>
        </w:rPr>
        <w:t>VEHICLE DYNAMICS</w:t>
      </w:r>
      <w:r w:rsidR="00504098" w:rsidRPr="00504098">
        <w:rPr>
          <w:b/>
          <w:bCs/>
          <w:color w:val="0033CC"/>
          <w:szCs w:val="28"/>
        </w:rPr>
        <w:t xml:space="preserve"> </w:t>
      </w:r>
      <w:r w:rsidRPr="00504098">
        <w:rPr>
          <w:b/>
          <w:bCs/>
          <w:color w:val="0033CC"/>
          <w:szCs w:val="28"/>
        </w:rPr>
        <w:t>COURSE SYLLABUS</w:t>
      </w:r>
    </w:p>
    <w:p w:rsidR="00711386" w:rsidRPr="008C60DD" w:rsidRDefault="00711386" w:rsidP="00711386">
      <w:pPr>
        <w:tabs>
          <w:tab w:val="left" w:pos="450"/>
        </w:tabs>
        <w:spacing w:before="60" w:after="0"/>
        <w:jc w:val="center"/>
        <w:rPr>
          <w:color w:val="0033CC"/>
          <w:sz w:val="40"/>
          <w:szCs w:val="44"/>
        </w:rPr>
      </w:pPr>
    </w:p>
    <w:p w:rsidR="00711386" w:rsidRPr="00C21600" w:rsidRDefault="00711386" w:rsidP="00711386">
      <w:pPr>
        <w:numPr>
          <w:ilvl w:val="0"/>
          <w:numId w:val="6"/>
        </w:numPr>
        <w:tabs>
          <w:tab w:val="left" w:pos="284"/>
          <w:tab w:val="left" w:pos="450"/>
          <w:tab w:val="left" w:pos="5954"/>
        </w:tabs>
        <w:spacing w:before="60" w:after="0" w:line="240" w:lineRule="auto"/>
        <w:ind w:hanging="720"/>
        <w:rPr>
          <w:b/>
          <w:bCs/>
          <w:sz w:val="24"/>
        </w:rPr>
      </w:pPr>
      <w:r>
        <w:rPr>
          <w:b/>
          <w:bCs/>
          <w:sz w:val="24"/>
        </w:rPr>
        <w:t xml:space="preserve">Vietnamese name: </w:t>
      </w:r>
      <w:r>
        <w:rPr>
          <w:bCs/>
          <w:sz w:val="24"/>
        </w:rPr>
        <w:t>Động lực học ô tô</w:t>
      </w:r>
    </w:p>
    <w:p w:rsidR="00711386" w:rsidRPr="00F701D3" w:rsidRDefault="00711386" w:rsidP="00F701D3">
      <w:pPr>
        <w:numPr>
          <w:ilvl w:val="0"/>
          <w:numId w:val="6"/>
        </w:numPr>
        <w:tabs>
          <w:tab w:val="left" w:pos="284"/>
          <w:tab w:val="left" w:pos="450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  <w:lang w:val="pt-BR"/>
        </w:rPr>
      </w:pPr>
      <w:r>
        <w:rPr>
          <w:b/>
          <w:bCs/>
          <w:sz w:val="24"/>
          <w:lang w:val="pt-BR"/>
        </w:rPr>
        <w:t xml:space="preserve">English name: </w:t>
      </w:r>
      <w:r>
        <w:rPr>
          <w:bCs/>
          <w:sz w:val="24"/>
          <w:lang w:val="pt-BR"/>
        </w:rPr>
        <w:t>Vehicle Dynamics</w:t>
      </w:r>
      <w:r w:rsidR="00F701D3">
        <w:rPr>
          <w:bCs/>
          <w:color w:val="FF0000"/>
          <w:sz w:val="24"/>
          <w:lang w:val="pt-BR"/>
        </w:rPr>
        <w:t xml:space="preserve">            </w:t>
      </w:r>
      <w:r w:rsidRPr="00F701D3">
        <w:rPr>
          <w:b/>
          <w:bCs/>
          <w:sz w:val="24"/>
          <w:lang w:val="pt-BR"/>
        </w:rPr>
        <w:t xml:space="preserve">Course code: </w:t>
      </w:r>
      <w:r w:rsidR="00504098">
        <w:rPr>
          <w:bCs/>
          <w:sz w:val="24"/>
          <w:lang w:val="pt-BR"/>
        </w:rPr>
        <w:t>VEDY</w:t>
      </w:r>
      <w:r w:rsidR="00BC221E" w:rsidRPr="00F701D3">
        <w:rPr>
          <w:bCs/>
          <w:sz w:val="24"/>
          <w:lang w:val="pt-BR"/>
        </w:rPr>
        <w:t>330</w:t>
      </w:r>
      <w:r w:rsidRPr="00F701D3">
        <w:rPr>
          <w:bCs/>
          <w:sz w:val="24"/>
          <w:lang w:val="pt-BR"/>
        </w:rPr>
        <w:t>131E</w:t>
      </w:r>
    </w:p>
    <w:p w:rsidR="00711386" w:rsidRPr="00AB3EB1" w:rsidRDefault="00711386" w:rsidP="00711386">
      <w:pPr>
        <w:numPr>
          <w:ilvl w:val="0"/>
          <w:numId w:val="6"/>
        </w:numPr>
        <w:tabs>
          <w:tab w:val="left" w:pos="284"/>
          <w:tab w:val="left" w:pos="450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  <w:lang w:val="pt-BR"/>
        </w:rPr>
      </w:pPr>
      <w:r>
        <w:rPr>
          <w:b/>
          <w:bCs/>
          <w:sz w:val="24"/>
          <w:lang w:val="pt-BR"/>
        </w:rPr>
        <w:t xml:space="preserve">Credit number: </w:t>
      </w:r>
      <w:r>
        <w:rPr>
          <w:bCs/>
          <w:sz w:val="24"/>
          <w:lang w:val="pt-BR"/>
        </w:rPr>
        <w:t>3 credits (3/0/6) (3 credits on class, 0 credit on laboratory, 6 credits at home)</w:t>
      </w:r>
    </w:p>
    <w:p w:rsidR="00711386" w:rsidRPr="00AB3EB1" w:rsidRDefault="00711386" w:rsidP="00711386">
      <w:pPr>
        <w:tabs>
          <w:tab w:val="left" w:pos="284"/>
          <w:tab w:val="left" w:pos="450"/>
          <w:tab w:val="left" w:pos="5954"/>
        </w:tabs>
        <w:spacing w:before="60" w:after="0" w:line="240" w:lineRule="auto"/>
        <w:rPr>
          <w:bCs/>
          <w:color w:val="FF0000"/>
          <w:sz w:val="24"/>
          <w:lang w:val="pt-BR"/>
        </w:rPr>
      </w:pPr>
      <w:r>
        <w:rPr>
          <w:bCs/>
          <w:sz w:val="24"/>
          <w:lang w:val="pt-BR"/>
        </w:rPr>
        <w:tab/>
        <w:t>Contribute to 15 weeks (3 hours on class/</w:t>
      </w:r>
      <w:r w:rsidR="009F0A71">
        <w:rPr>
          <w:bCs/>
          <w:sz w:val="24"/>
          <w:lang w:val="pt-BR"/>
        </w:rPr>
        <w:t>week + 0 hours on laboratory + 6</w:t>
      </w:r>
      <w:r>
        <w:rPr>
          <w:bCs/>
          <w:sz w:val="24"/>
          <w:lang w:val="pt-BR"/>
        </w:rPr>
        <w:t xml:space="preserve"> hours selfstudy per week)</w:t>
      </w:r>
    </w:p>
    <w:p w:rsidR="00711386" w:rsidRPr="006701FB" w:rsidRDefault="00711386" w:rsidP="00711386">
      <w:pPr>
        <w:numPr>
          <w:ilvl w:val="0"/>
          <w:numId w:val="6"/>
        </w:numPr>
        <w:tabs>
          <w:tab w:val="left" w:pos="284"/>
          <w:tab w:val="left" w:pos="450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</w:rPr>
      </w:pPr>
      <w:r>
        <w:rPr>
          <w:b/>
          <w:bCs/>
          <w:sz w:val="24"/>
        </w:rPr>
        <w:t>Instructors:</w:t>
      </w:r>
    </w:p>
    <w:p w:rsidR="00711386" w:rsidRDefault="007A6AAB" w:rsidP="00711386">
      <w:pPr>
        <w:tabs>
          <w:tab w:val="left" w:pos="450"/>
        </w:tabs>
        <w:spacing w:before="60" w:after="0"/>
        <w:ind w:firstLine="720"/>
        <w:rPr>
          <w:bCs/>
          <w:sz w:val="24"/>
        </w:rPr>
      </w:pPr>
      <w:r>
        <w:rPr>
          <w:bCs/>
          <w:sz w:val="24"/>
        </w:rPr>
        <w:t>1/ MS</w:t>
      </w:r>
      <w:r w:rsidR="00711386">
        <w:rPr>
          <w:bCs/>
          <w:sz w:val="24"/>
        </w:rPr>
        <w:t>c. Dang Quy</w:t>
      </w:r>
    </w:p>
    <w:p w:rsidR="00711386" w:rsidRDefault="00711386" w:rsidP="00711386">
      <w:pPr>
        <w:tabs>
          <w:tab w:val="left" w:pos="450"/>
        </w:tabs>
        <w:spacing w:before="60" w:after="0"/>
        <w:ind w:firstLine="720"/>
        <w:rPr>
          <w:bCs/>
          <w:sz w:val="24"/>
        </w:rPr>
      </w:pPr>
      <w:r>
        <w:rPr>
          <w:bCs/>
          <w:sz w:val="24"/>
        </w:rPr>
        <w:t>2/ PhD. Lam mai Long</w:t>
      </w:r>
    </w:p>
    <w:p w:rsidR="00711386" w:rsidRPr="006701FB" w:rsidRDefault="00711386" w:rsidP="00711386">
      <w:pPr>
        <w:tabs>
          <w:tab w:val="left" w:pos="450"/>
        </w:tabs>
        <w:spacing w:before="60" w:after="0"/>
        <w:ind w:firstLine="720"/>
        <w:rPr>
          <w:bCs/>
          <w:sz w:val="24"/>
        </w:rPr>
      </w:pPr>
      <w:r>
        <w:rPr>
          <w:bCs/>
          <w:sz w:val="24"/>
        </w:rPr>
        <w:t>3/ ME. Tran dinh Quy</w:t>
      </w:r>
    </w:p>
    <w:p w:rsidR="00711386" w:rsidRPr="006701FB" w:rsidRDefault="00711386" w:rsidP="0071138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Cs/>
          <w:color w:val="FF0000"/>
          <w:sz w:val="24"/>
        </w:rPr>
      </w:pPr>
      <w:r>
        <w:rPr>
          <w:b/>
          <w:bCs/>
          <w:sz w:val="24"/>
        </w:rPr>
        <w:t>Conditions for registration:</w:t>
      </w:r>
    </w:p>
    <w:p w:rsidR="00C21600" w:rsidRPr="000B0256" w:rsidRDefault="00711386" w:rsidP="000B0256">
      <w:pPr>
        <w:tabs>
          <w:tab w:val="left" w:pos="3451"/>
        </w:tabs>
        <w:spacing w:before="60" w:after="0"/>
        <w:ind w:firstLine="720"/>
        <w:rPr>
          <w:b/>
          <w:bCs/>
          <w:sz w:val="24"/>
        </w:rPr>
      </w:pPr>
      <w:r>
        <w:rPr>
          <w:bCs/>
          <w:sz w:val="24"/>
        </w:rPr>
        <w:t xml:space="preserve">Students have studied: </w:t>
      </w:r>
      <w:r w:rsidR="00406358">
        <w:rPr>
          <w:bCs/>
          <w:sz w:val="24"/>
        </w:rPr>
        <w:t>Physics, Engineering Mechanics</w:t>
      </w:r>
      <w:r w:rsidR="00D63719">
        <w:rPr>
          <w:bCs/>
          <w:sz w:val="24"/>
        </w:rPr>
        <w:t xml:space="preserve"> </w:t>
      </w:r>
      <w:r w:rsidR="000B0256" w:rsidRPr="000B0256">
        <w:rPr>
          <w:bCs/>
          <w:sz w:val="24"/>
        </w:rPr>
        <w:t>and</w:t>
      </w:r>
      <w:r w:rsidR="00D63719">
        <w:rPr>
          <w:bCs/>
          <w:sz w:val="24"/>
        </w:rPr>
        <w:t xml:space="preserve"> </w:t>
      </w:r>
      <w:r w:rsidR="00406358">
        <w:rPr>
          <w:bCs/>
          <w:sz w:val="24"/>
        </w:rPr>
        <w:t>Principles of internal combustion engines.</w:t>
      </w:r>
    </w:p>
    <w:p w:rsidR="00C21600" w:rsidRPr="00C21600" w:rsidRDefault="00C21600" w:rsidP="008C60D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0" w:line="240" w:lineRule="auto"/>
        <w:ind w:hanging="720"/>
        <w:rPr>
          <w:b/>
          <w:bCs/>
          <w:sz w:val="24"/>
        </w:rPr>
      </w:pPr>
      <w:r w:rsidRPr="00C21600">
        <w:rPr>
          <w:b/>
          <w:bCs/>
          <w:sz w:val="24"/>
        </w:rPr>
        <w:t>Course Description</w:t>
      </w:r>
      <w:r w:rsidR="00DA181A">
        <w:rPr>
          <w:b/>
          <w:bCs/>
          <w:sz w:val="24"/>
        </w:rPr>
        <w:t>:</w:t>
      </w:r>
    </w:p>
    <w:p w:rsidR="000B0256" w:rsidRDefault="00C21600" w:rsidP="000B0256">
      <w:pPr>
        <w:spacing w:after="0"/>
        <w:ind w:left="720"/>
        <w:rPr>
          <w:sz w:val="24"/>
          <w:szCs w:val="26"/>
        </w:rPr>
      </w:pPr>
      <w:r w:rsidRPr="00C21600">
        <w:rPr>
          <w:sz w:val="24"/>
          <w:szCs w:val="26"/>
          <w:lang w:val="vi-VN"/>
        </w:rPr>
        <w:t>This course equi</w:t>
      </w:r>
      <w:r w:rsidR="00E47DC7">
        <w:rPr>
          <w:sz w:val="24"/>
          <w:szCs w:val="26"/>
          <w:lang w:val="vi-VN"/>
        </w:rPr>
        <w:t xml:space="preserve">ps the students </w:t>
      </w:r>
      <w:r w:rsidR="00406358">
        <w:rPr>
          <w:sz w:val="24"/>
          <w:szCs w:val="26"/>
        </w:rPr>
        <w:t>important</w:t>
      </w:r>
      <w:r w:rsidR="00E47DC7">
        <w:rPr>
          <w:sz w:val="24"/>
          <w:szCs w:val="26"/>
          <w:lang w:val="vi-VN"/>
        </w:rPr>
        <w:t xml:space="preserve"> knowledge about </w:t>
      </w:r>
      <w:r w:rsidR="00E47DC7">
        <w:rPr>
          <w:sz w:val="24"/>
          <w:szCs w:val="26"/>
        </w:rPr>
        <w:t>problems exploring kinematics, dynamics of straight motions, turning</w:t>
      </w:r>
      <w:r w:rsidR="00BC5754">
        <w:rPr>
          <w:sz w:val="24"/>
          <w:szCs w:val="26"/>
        </w:rPr>
        <w:t xml:space="preserve"> and braking</w:t>
      </w:r>
      <w:r w:rsidR="00BA3BCF">
        <w:rPr>
          <w:sz w:val="24"/>
          <w:szCs w:val="26"/>
        </w:rPr>
        <w:t xml:space="preserve"> of</w:t>
      </w:r>
      <w:r w:rsidR="00BC5754">
        <w:rPr>
          <w:sz w:val="24"/>
          <w:szCs w:val="26"/>
        </w:rPr>
        <w:t xml:space="preserve"> vehicles, studying stability and prizing </w:t>
      </w:r>
      <w:r w:rsidR="00307287">
        <w:rPr>
          <w:sz w:val="24"/>
          <w:szCs w:val="26"/>
        </w:rPr>
        <w:t>fuel economy</w:t>
      </w:r>
      <w:r w:rsidR="0010225C">
        <w:rPr>
          <w:sz w:val="24"/>
          <w:szCs w:val="26"/>
        </w:rPr>
        <w:t xml:space="preserve"> of vehicles. This course is the basic for prizing </w:t>
      </w:r>
      <w:r w:rsidR="00316A3C">
        <w:rPr>
          <w:sz w:val="24"/>
          <w:szCs w:val="26"/>
        </w:rPr>
        <w:t xml:space="preserve">dynamic quality of vehilces, for aplications in operating and exploiting </w:t>
      </w:r>
      <w:r w:rsidR="00D46148">
        <w:rPr>
          <w:sz w:val="24"/>
          <w:szCs w:val="26"/>
        </w:rPr>
        <w:t>as well as in calculatingdesign kine</w:t>
      </w:r>
      <w:r w:rsidR="00B519B6">
        <w:rPr>
          <w:sz w:val="24"/>
          <w:szCs w:val="26"/>
        </w:rPr>
        <w:t>matic</w:t>
      </w:r>
      <w:r w:rsidR="00D46148">
        <w:rPr>
          <w:sz w:val="24"/>
          <w:szCs w:val="26"/>
        </w:rPr>
        <w:t xml:space="preserve">s and dynamics </w:t>
      </w:r>
      <w:r w:rsidR="005A0ED2">
        <w:rPr>
          <w:sz w:val="24"/>
          <w:szCs w:val="26"/>
        </w:rPr>
        <w:t xml:space="preserve">of </w:t>
      </w:r>
      <w:r w:rsidR="00D46148">
        <w:rPr>
          <w:sz w:val="24"/>
          <w:szCs w:val="26"/>
        </w:rPr>
        <w:t>new vehicle models.</w:t>
      </w:r>
    </w:p>
    <w:p w:rsidR="00C21600" w:rsidRPr="000B0256" w:rsidRDefault="00C21600" w:rsidP="000B0256">
      <w:pPr>
        <w:pStyle w:val="ListParagraph"/>
        <w:numPr>
          <w:ilvl w:val="0"/>
          <w:numId w:val="6"/>
        </w:numPr>
        <w:spacing w:after="0"/>
        <w:ind w:left="360"/>
        <w:rPr>
          <w:sz w:val="24"/>
          <w:szCs w:val="26"/>
        </w:rPr>
      </w:pPr>
      <w:r w:rsidRPr="000B0256">
        <w:rPr>
          <w:b/>
          <w:bCs/>
          <w:sz w:val="24"/>
        </w:rPr>
        <w:t>Course Goals</w:t>
      </w:r>
      <w:r w:rsidR="00DA181A" w:rsidRPr="000B0256">
        <w:rPr>
          <w:b/>
          <w:bCs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6378"/>
        <w:gridCol w:w="1695"/>
      </w:tblGrid>
      <w:tr w:rsidR="00C21600" w:rsidRPr="00C21600" w:rsidTr="00C21600">
        <w:tc>
          <w:tcPr>
            <w:tcW w:w="1242" w:type="dxa"/>
            <w:shd w:val="pct30" w:color="FFFF00" w:fill="FFFFFF"/>
          </w:tcPr>
          <w:p w:rsidR="00C21600" w:rsidRPr="00C21600" w:rsidRDefault="000B0256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Goals</w:t>
            </w:r>
          </w:p>
        </w:tc>
        <w:tc>
          <w:tcPr>
            <w:tcW w:w="6663" w:type="dxa"/>
            <w:shd w:val="pct30" w:color="FFFF00" w:fill="FFFFFF"/>
          </w:tcPr>
          <w:p w:rsidR="00C21600" w:rsidRPr="00C21600" w:rsidRDefault="000B0256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Goal</w:t>
            </w:r>
            <w:r w:rsidR="009924C5">
              <w:rPr>
                <w:b/>
                <w:bCs/>
                <w:sz w:val="24"/>
              </w:rPr>
              <w:t xml:space="preserve"> description</w:t>
            </w:r>
          </w:p>
          <w:p w:rsidR="00C21600" w:rsidRPr="00C21600" w:rsidRDefault="00AD005A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  <w:sz w:val="24"/>
              </w:rPr>
            </w:pPr>
            <w:r>
              <w:rPr>
                <w:bCs/>
                <w:i/>
                <w:color w:val="0033CC"/>
                <w:sz w:val="24"/>
              </w:rPr>
              <w:t>(</w:t>
            </w:r>
            <w:r w:rsidR="009924C5">
              <w:rPr>
                <w:bCs/>
                <w:i/>
                <w:color w:val="0033CC"/>
                <w:sz w:val="24"/>
              </w:rPr>
              <w:t>T</w:t>
            </w:r>
            <w:r w:rsidR="009924C5" w:rsidRPr="00C21600">
              <w:rPr>
                <w:bCs/>
                <w:i/>
                <w:color w:val="0033CC"/>
                <w:sz w:val="24"/>
              </w:rPr>
              <w:t>he course</w:t>
            </w:r>
            <w:r w:rsidR="009924C5">
              <w:rPr>
                <w:bCs/>
                <w:i/>
                <w:color w:val="0033CC"/>
                <w:sz w:val="24"/>
              </w:rPr>
              <w:t xml:space="preserve"> aims to provide students with</w:t>
            </w:r>
            <w:r w:rsidR="00C21600" w:rsidRPr="00C21600">
              <w:rPr>
                <w:bCs/>
                <w:i/>
                <w:color w:val="0033CC"/>
                <w:sz w:val="24"/>
              </w:rPr>
              <w:t>:)</w:t>
            </w:r>
          </w:p>
        </w:tc>
        <w:tc>
          <w:tcPr>
            <w:tcW w:w="1724" w:type="dxa"/>
            <w:shd w:val="pct30" w:color="FFFF00" w:fill="FFFFFF"/>
          </w:tcPr>
          <w:p w:rsidR="00C21600" w:rsidRPr="00C21600" w:rsidRDefault="000B0256" w:rsidP="00C2160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color w:val="0033CC"/>
                <w:sz w:val="24"/>
              </w:rPr>
              <w:t>Expected Learning Outcomes of Program</w:t>
            </w:r>
          </w:p>
        </w:tc>
      </w:tr>
      <w:tr w:rsidR="00C21600" w:rsidRPr="00C21600" w:rsidTr="00C21600">
        <w:tc>
          <w:tcPr>
            <w:tcW w:w="12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C21600" w:rsidRPr="00C21600" w:rsidRDefault="00C21600" w:rsidP="008C60DD">
            <w:pPr>
              <w:spacing w:before="120" w:after="0"/>
              <w:rPr>
                <w:sz w:val="24"/>
                <w:lang w:val="en-GB"/>
              </w:rPr>
            </w:pPr>
            <w:r w:rsidRPr="00C21600">
              <w:rPr>
                <w:bCs/>
                <w:sz w:val="24"/>
                <w:lang w:val="de-DE"/>
              </w:rPr>
              <w:t xml:space="preserve">        Speciazed </w:t>
            </w:r>
            <w:r w:rsidRPr="00C21600">
              <w:rPr>
                <w:sz w:val="24"/>
                <w:lang w:val="en-GB"/>
              </w:rPr>
              <w:t xml:space="preserve">knowledge in area of Automotive </w:t>
            </w:r>
            <w:r w:rsidR="0071112E">
              <w:rPr>
                <w:sz w:val="24"/>
                <w:lang w:val="en-GB"/>
              </w:rPr>
              <w:t>Engineering technology such as:</w:t>
            </w:r>
          </w:p>
          <w:p w:rsidR="00103106" w:rsidRPr="00103106" w:rsidRDefault="00103106" w:rsidP="008C60DD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>
              <w:rPr>
                <w:sz w:val="24"/>
                <w:lang w:val="en-GB"/>
              </w:rPr>
              <w:t>Theory basic for design</w:t>
            </w:r>
            <w:r w:rsidR="00901938">
              <w:rPr>
                <w:sz w:val="24"/>
                <w:lang w:val="en-GB"/>
              </w:rPr>
              <w:t>ing</w:t>
            </w:r>
            <w:r>
              <w:rPr>
                <w:sz w:val="24"/>
                <w:lang w:val="en-GB"/>
              </w:rPr>
              <w:t xml:space="preserve"> new car models.</w:t>
            </w:r>
          </w:p>
          <w:p w:rsidR="00C21600" w:rsidRPr="009C4E97" w:rsidRDefault="00103106" w:rsidP="008C60DD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>
              <w:rPr>
                <w:sz w:val="24"/>
                <w:lang w:val="en-GB"/>
              </w:rPr>
              <w:t xml:space="preserve">Basic </w:t>
            </w:r>
            <w:r w:rsidR="009C4E97">
              <w:rPr>
                <w:sz w:val="24"/>
                <w:lang w:val="en-GB"/>
              </w:rPr>
              <w:t>for designing, improving systems of vehicles.</w:t>
            </w:r>
          </w:p>
          <w:p w:rsidR="009C4E97" w:rsidRPr="007A37FE" w:rsidRDefault="009C4E97" w:rsidP="008C60DD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>
              <w:rPr>
                <w:sz w:val="24"/>
                <w:lang w:val="en-GB"/>
              </w:rPr>
              <w:t>Basic for calculating determining</w:t>
            </w:r>
            <w:r w:rsidR="007A37FE">
              <w:rPr>
                <w:sz w:val="24"/>
                <w:lang w:val="en-GB"/>
              </w:rPr>
              <w:t xml:space="preserve"> dynamic proper</w:t>
            </w:r>
            <w:r w:rsidR="003D7336">
              <w:rPr>
                <w:sz w:val="24"/>
                <w:lang w:val="en-GB"/>
              </w:rPr>
              <w:t>ti</w:t>
            </w:r>
            <w:r w:rsidR="001B7F1B">
              <w:rPr>
                <w:sz w:val="24"/>
                <w:lang w:val="en-GB"/>
              </w:rPr>
              <w:t>es, stability and fuel economy</w:t>
            </w:r>
            <w:r w:rsidR="007A37FE">
              <w:rPr>
                <w:sz w:val="24"/>
                <w:lang w:val="en-GB"/>
              </w:rPr>
              <w:t xml:space="preserve"> of vehicles.</w:t>
            </w:r>
          </w:p>
          <w:p w:rsidR="007A37FE" w:rsidRPr="0038653C" w:rsidRDefault="007A37FE" w:rsidP="000138E4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>
              <w:rPr>
                <w:sz w:val="24"/>
                <w:lang w:val="en-GB"/>
              </w:rPr>
              <w:t xml:space="preserve">Basic for exploiting and operating vehicles effectively. </w:t>
            </w:r>
          </w:p>
          <w:p w:rsidR="0038653C" w:rsidRPr="000138E4" w:rsidRDefault="0038653C" w:rsidP="000138E4">
            <w:pPr>
              <w:numPr>
                <w:ilvl w:val="0"/>
                <w:numId w:val="25"/>
              </w:numPr>
              <w:spacing w:before="120" w:after="0" w:line="240" w:lineRule="auto"/>
              <w:rPr>
                <w:b/>
                <w:bCs/>
                <w:sz w:val="24"/>
              </w:rPr>
            </w:pPr>
            <w:r>
              <w:rPr>
                <w:sz w:val="24"/>
                <w:lang w:val="en-GB"/>
              </w:rPr>
              <w:t>Basic for experiment, quality test of vehicles.</w:t>
            </w:r>
          </w:p>
        </w:tc>
        <w:tc>
          <w:tcPr>
            <w:tcW w:w="1724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</w:rPr>
            </w:pPr>
            <w:r w:rsidRPr="00C21600">
              <w:rPr>
                <w:bCs/>
                <w:sz w:val="24"/>
              </w:rPr>
              <w:t>ELO 2, ELO 3</w:t>
            </w:r>
          </w:p>
        </w:tc>
      </w:tr>
      <w:tr w:rsidR="00C21600" w:rsidRPr="00C21600" w:rsidTr="00C21600">
        <w:tc>
          <w:tcPr>
            <w:tcW w:w="12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C21600" w:rsidRPr="00C21600" w:rsidRDefault="00C21600" w:rsidP="00C21600">
            <w:pPr>
              <w:spacing w:before="120" w:after="120"/>
              <w:rPr>
                <w:sz w:val="24"/>
                <w:lang w:val="en-GB"/>
              </w:rPr>
            </w:pPr>
            <w:r w:rsidRPr="00C21600">
              <w:rPr>
                <w:sz w:val="24"/>
                <w:lang w:val="en-GB"/>
              </w:rPr>
              <w:t xml:space="preserve">        Analytic, explaining abilities for solving of automotive engineering problems.</w:t>
            </w:r>
          </w:p>
        </w:tc>
        <w:tc>
          <w:tcPr>
            <w:tcW w:w="1724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  <w:lang w:val="vi-VN"/>
              </w:rPr>
            </w:pPr>
            <w:r w:rsidRPr="00C21600">
              <w:rPr>
                <w:bCs/>
                <w:sz w:val="24"/>
              </w:rPr>
              <w:t>ELO 5, ELO 6, ELO 7</w:t>
            </w:r>
          </w:p>
        </w:tc>
      </w:tr>
      <w:tr w:rsidR="00C21600" w:rsidRPr="00C21600" w:rsidTr="00C21600">
        <w:tc>
          <w:tcPr>
            <w:tcW w:w="12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lastRenderedPageBreak/>
              <w:t>G3</w:t>
            </w:r>
          </w:p>
        </w:tc>
        <w:tc>
          <w:tcPr>
            <w:tcW w:w="6663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  <w:sz w:val="24"/>
              </w:rPr>
            </w:pPr>
            <w:r w:rsidRPr="00C21600">
              <w:rPr>
                <w:sz w:val="24"/>
              </w:rPr>
              <w:t xml:space="preserve">        Team</w:t>
            </w:r>
            <w:r w:rsidR="0038653C">
              <w:rPr>
                <w:sz w:val="24"/>
              </w:rPr>
              <w:t>wok skill, communication and ab</w:t>
            </w:r>
            <w:r w:rsidRPr="00C21600">
              <w:rPr>
                <w:sz w:val="24"/>
              </w:rPr>
              <w:t>ility to read and understand technical documents in English</w:t>
            </w:r>
          </w:p>
        </w:tc>
        <w:tc>
          <w:tcPr>
            <w:tcW w:w="1724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  <w:lang w:val="vi-VN"/>
              </w:rPr>
            </w:pPr>
            <w:r w:rsidRPr="00C21600">
              <w:rPr>
                <w:bCs/>
                <w:sz w:val="24"/>
              </w:rPr>
              <w:t>ELO 8, ELO 9, ELO 10</w:t>
            </w:r>
          </w:p>
        </w:tc>
      </w:tr>
      <w:tr w:rsidR="00C21600" w:rsidRPr="00C21600" w:rsidTr="00C21600">
        <w:tc>
          <w:tcPr>
            <w:tcW w:w="1242" w:type="dxa"/>
            <w:shd w:val="clear" w:color="auto" w:fill="auto"/>
          </w:tcPr>
          <w:p w:rsidR="00C21600" w:rsidRPr="00C21600" w:rsidRDefault="00C21600" w:rsidP="00C2160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sz w:val="24"/>
              </w:rPr>
            </w:pPr>
            <w:r w:rsidRPr="00C21600">
              <w:rPr>
                <w:b/>
                <w:bCs/>
                <w:sz w:val="24"/>
              </w:rPr>
              <w:t>G4</w:t>
            </w:r>
          </w:p>
        </w:tc>
        <w:tc>
          <w:tcPr>
            <w:tcW w:w="6663" w:type="dxa"/>
            <w:shd w:val="clear" w:color="auto" w:fill="auto"/>
          </w:tcPr>
          <w:p w:rsidR="00C21600" w:rsidRPr="00C21600" w:rsidRDefault="000138E4" w:rsidP="000138E4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Suggesting ideas about systems and </w:t>
            </w:r>
            <w:r w:rsidR="00F82B49">
              <w:rPr>
                <w:bCs/>
                <w:sz w:val="24"/>
              </w:rPr>
              <w:t xml:space="preserve">designing, calculating abilities systems in vehicles. </w:t>
            </w:r>
          </w:p>
        </w:tc>
        <w:tc>
          <w:tcPr>
            <w:tcW w:w="1724" w:type="dxa"/>
            <w:shd w:val="clear" w:color="auto" w:fill="auto"/>
          </w:tcPr>
          <w:p w:rsidR="00C21600" w:rsidRPr="00C21600" w:rsidRDefault="00927CF5" w:rsidP="00C21600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  <w:sz w:val="24"/>
              </w:rPr>
            </w:pPr>
            <w:r>
              <w:rPr>
                <w:bCs/>
                <w:sz w:val="24"/>
              </w:rPr>
              <w:t>ELO 12, ELO 13</w:t>
            </w:r>
          </w:p>
        </w:tc>
      </w:tr>
    </w:tbl>
    <w:p w:rsidR="00DB2CF1" w:rsidRDefault="00DB2CF1"/>
    <w:p w:rsidR="000B0256" w:rsidRPr="000B0256" w:rsidRDefault="000B0256" w:rsidP="000B0256">
      <w:pPr>
        <w:pStyle w:val="ListParagraph"/>
        <w:numPr>
          <w:ilvl w:val="0"/>
          <w:numId w:val="17"/>
        </w:numPr>
        <w:tabs>
          <w:tab w:val="left" w:pos="284"/>
        </w:tabs>
        <w:spacing w:before="60" w:after="60" w:line="240" w:lineRule="auto"/>
        <w:jc w:val="left"/>
        <w:rPr>
          <w:rFonts w:eastAsia="Times New Roman" w:cs="Times New Roman"/>
          <w:b/>
          <w:bCs/>
          <w:vanish/>
          <w:sz w:val="24"/>
          <w:szCs w:val="24"/>
        </w:rPr>
      </w:pPr>
    </w:p>
    <w:p w:rsidR="00DB2CF1" w:rsidRPr="00D15B0C" w:rsidRDefault="000B0256" w:rsidP="000B0256">
      <w:pPr>
        <w:pStyle w:val="ListParagraph"/>
        <w:numPr>
          <w:ilvl w:val="0"/>
          <w:numId w:val="17"/>
        </w:numPr>
        <w:tabs>
          <w:tab w:val="left" w:pos="284"/>
        </w:tabs>
        <w:spacing w:before="60" w:after="60" w:line="240" w:lineRule="auto"/>
        <w:jc w:val="left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Course objectives and ELO</w:t>
      </w:r>
    </w:p>
    <w:p w:rsidR="00DB2CF1" w:rsidRPr="00DB2CF1" w:rsidRDefault="00DB2CF1" w:rsidP="00DB2CF1">
      <w:pPr>
        <w:tabs>
          <w:tab w:val="left" w:pos="284"/>
        </w:tabs>
        <w:spacing w:before="60" w:after="60" w:line="240" w:lineRule="auto"/>
        <w:ind w:left="720"/>
        <w:rPr>
          <w:rFonts w:eastAsia="Times New Roman" w:cs="Times New Roman"/>
          <w:b/>
          <w:bCs/>
          <w:i/>
          <w:sz w:val="24"/>
          <w:szCs w:val="24"/>
        </w:rPr>
      </w:pPr>
    </w:p>
    <w:p w:rsidR="00DB2CF1" w:rsidRPr="00DB2CF1" w:rsidRDefault="00DB2CF1" w:rsidP="00DB2CF1">
      <w:pPr>
        <w:tabs>
          <w:tab w:val="left" w:pos="284"/>
          <w:tab w:val="left" w:pos="5954"/>
        </w:tabs>
        <w:spacing w:before="60" w:after="60" w:line="240" w:lineRule="auto"/>
        <w:rPr>
          <w:rFonts w:eastAsia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921"/>
        <w:gridCol w:w="6445"/>
        <w:gridCol w:w="1335"/>
      </w:tblGrid>
      <w:tr w:rsidR="00DB2CF1" w:rsidRPr="00DB2CF1" w:rsidTr="00672153">
        <w:tc>
          <w:tcPr>
            <w:tcW w:w="1526" w:type="dxa"/>
            <w:gridSpan w:val="2"/>
            <w:shd w:val="pct30" w:color="FFFF00" w:fill="FFFFFF"/>
          </w:tcPr>
          <w:p w:rsidR="00DB2CF1" w:rsidRDefault="000B0256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Course</w:t>
            </w:r>
          </w:p>
          <w:p w:rsidR="00AC5871" w:rsidRPr="00DB2CF1" w:rsidRDefault="00AC587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6754" w:type="dxa"/>
            <w:shd w:val="pct30" w:color="FFFF00" w:fill="FFFFFF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</w:rPr>
              <w:t xml:space="preserve">Description </w:t>
            </w:r>
          </w:p>
          <w:p w:rsidR="00DB2CF1" w:rsidRPr="00DB2CF1" w:rsidRDefault="00AC587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>(After completing program</w:t>
            </w:r>
            <w:r w:rsidR="00DB2CF1" w:rsidRPr="00DB2CF1"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>, student</w:t>
            </w:r>
            <w:r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>s are</w:t>
            </w:r>
            <w:r w:rsidR="00DB2CF1" w:rsidRPr="00DB2CF1">
              <w:rPr>
                <w:rFonts w:eastAsia="Times New Roman" w:cs="Times New Roman"/>
                <w:bCs/>
                <w:i/>
                <w:color w:val="0033CC"/>
                <w:sz w:val="24"/>
                <w:szCs w:val="24"/>
              </w:rPr>
              <w:t xml:space="preserve"> able :)</w:t>
            </w:r>
          </w:p>
        </w:tc>
        <w:tc>
          <w:tcPr>
            <w:tcW w:w="1341" w:type="dxa"/>
            <w:shd w:val="pct30" w:color="FFFF00" w:fill="FFFFFF"/>
          </w:tcPr>
          <w:p w:rsidR="00DB2CF1" w:rsidRPr="00DB2CF1" w:rsidRDefault="000B0256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i/>
                <w:color w:val="0033CC"/>
                <w:sz w:val="24"/>
                <w:szCs w:val="24"/>
              </w:rPr>
            </w:pPr>
            <w:r>
              <w:rPr>
                <w:b/>
                <w:bCs/>
                <w:color w:val="0033CC"/>
                <w:sz w:val="24"/>
              </w:rPr>
              <w:t>Expected Learning Outcomes of Program</w:t>
            </w:r>
          </w:p>
        </w:tc>
      </w:tr>
      <w:tr w:rsidR="00DB2CF1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CA14D3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G1.</w:t>
            </w:r>
            <w:r w:rsidR="00CA14D3"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555B4C" w:rsidP="00CA14D3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Understanding</w:t>
            </w:r>
            <w:r w:rsidR="0081507F">
              <w:rPr>
                <w:rFonts w:eastAsia="Times New Roman" w:cs="Times New Roman"/>
                <w:bCs/>
                <w:sz w:val="24"/>
                <w:szCs w:val="24"/>
              </w:rPr>
              <w:t xml:space="preserve"> and using </w:t>
            </w:r>
            <w:r w:rsidR="0029260B">
              <w:rPr>
                <w:rFonts w:eastAsia="Times New Roman" w:cs="Times New Roman"/>
                <w:bCs/>
                <w:sz w:val="24"/>
                <w:szCs w:val="24"/>
              </w:rPr>
              <w:t>internal combustion engine characteristics in vehicles.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2</w:t>
            </w:r>
          </w:p>
        </w:tc>
      </w:tr>
      <w:tr w:rsidR="00DB2CF1" w:rsidRPr="00DB2CF1" w:rsidTr="00672153">
        <w:tc>
          <w:tcPr>
            <w:tcW w:w="591" w:type="dxa"/>
            <w:vMerge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CA14D3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G1.</w:t>
            </w:r>
            <w:r w:rsidR="00CA14D3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555B4C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Understanding</w:t>
            </w:r>
            <w:r w:rsidR="0040721F">
              <w:rPr>
                <w:rFonts w:eastAsia="Times New Roman" w:cs="Times New Roman"/>
                <w:bCs/>
                <w:sz w:val="24"/>
                <w:szCs w:val="24"/>
              </w:rPr>
              <w:t xml:space="preserve"> and using knowledge about energy transport in vehicles (</w:t>
            </w:r>
            <w:r w:rsidR="0070689E">
              <w:rPr>
                <w:rFonts w:eastAsia="Times New Roman" w:cs="Times New Roman"/>
                <w:bCs/>
                <w:sz w:val="24"/>
                <w:szCs w:val="24"/>
              </w:rPr>
              <w:t>from engine to drive wheels)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3</w:t>
            </w:r>
          </w:p>
        </w:tc>
      </w:tr>
      <w:tr w:rsidR="00DB2CF1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DB2CF1" w:rsidRDefault="009856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G2.1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414E47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Getting knowledge about mechanics of wheel</w:t>
            </w:r>
            <w:r w:rsidR="000A788B">
              <w:rPr>
                <w:rFonts w:eastAsia="Times New Roman" w:cs="Times New Roman"/>
                <w:bCs/>
                <w:sz w:val="24"/>
                <w:szCs w:val="24"/>
              </w:rPr>
              <w:t xml:space="preserve">s, sliding and </w:t>
            </w:r>
            <w:r w:rsidR="00F11C16">
              <w:rPr>
                <w:rFonts w:eastAsia="Times New Roman" w:cs="Times New Roman"/>
                <w:bCs/>
                <w:sz w:val="24"/>
                <w:szCs w:val="24"/>
              </w:rPr>
              <w:t>adhesive abilities, influence of sliding to dynamics and stability of vehicles while moving</w:t>
            </w:r>
            <w:r w:rsidR="00EE2878">
              <w:rPr>
                <w:rFonts w:eastAsia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5</w:t>
            </w:r>
          </w:p>
        </w:tc>
      </w:tr>
      <w:tr w:rsidR="00DB2CF1" w:rsidRPr="00DB2CF1" w:rsidTr="00672153">
        <w:tc>
          <w:tcPr>
            <w:tcW w:w="591" w:type="dxa"/>
            <w:vMerge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827D78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G2.</w:t>
            </w:r>
            <w:r w:rsidR="00827D78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555B4C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Understanding</w:t>
            </w:r>
            <w:r w:rsidR="005C48C4">
              <w:rPr>
                <w:rFonts w:eastAsia="Times New Roman" w:cs="Times New Roman"/>
                <w:bCs/>
                <w:sz w:val="24"/>
                <w:szCs w:val="24"/>
              </w:rPr>
              <w:t xml:space="preserve"> calculating methods</w:t>
            </w:r>
            <w:r w:rsidR="003F1821">
              <w:rPr>
                <w:rFonts w:eastAsia="Times New Roman" w:cs="Times New Roman"/>
                <w:bCs/>
                <w:sz w:val="24"/>
                <w:szCs w:val="24"/>
              </w:rPr>
              <w:t xml:space="preserve"> dynamic features o</w:t>
            </w:r>
            <w:r w:rsidR="00BA3327">
              <w:rPr>
                <w:rFonts w:eastAsia="Times New Roman" w:cs="Times New Roman"/>
                <w:bCs/>
                <w:sz w:val="24"/>
                <w:szCs w:val="24"/>
              </w:rPr>
              <w:t>f vehicles and elements influence</w:t>
            </w:r>
            <w:r w:rsidR="003F1821">
              <w:rPr>
                <w:rFonts w:eastAsia="Times New Roman" w:cs="Times New Roman"/>
                <w:bCs/>
                <w:sz w:val="24"/>
                <w:szCs w:val="24"/>
              </w:rPr>
              <w:t xml:space="preserve"> dynamic features.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6</w:t>
            </w:r>
          </w:p>
        </w:tc>
      </w:tr>
      <w:tr w:rsidR="00DB2CF1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G3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G3.1</w:t>
            </w:r>
          </w:p>
        </w:tc>
        <w:tc>
          <w:tcPr>
            <w:tcW w:w="6754" w:type="dxa"/>
            <w:shd w:val="clear" w:color="auto" w:fill="auto"/>
          </w:tcPr>
          <w:p w:rsidR="00DB2CF1" w:rsidRPr="00DB2CF1" w:rsidRDefault="00533CC6" w:rsidP="00EF6757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To have the ability to work in group to discuss </w:t>
            </w:r>
            <w:r w:rsidR="00EF6757">
              <w:rPr>
                <w:rFonts w:eastAsia="Times New Roman" w:cs="Times New Roman"/>
                <w:bCs/>
                <w:sz w:val="24"/>
                <w:szCs w:val="24"/>
              </w:rPr>
              <w:t xml:space="preserve">and prizie </w:t>
            </w:r>
            <w:r w:rsidR="00915004">
              <w:rPr>
                <w:rFonts w:eastAsia="Times New Roman" w:cs="Times New Roman"/>
                <w:bCs/>
                <w:sz w:val="24"/>
                <w:szCs w:val="24"/>
              </w:rPr>
              <w:t>fu</w:t>
            </w:r>
            <w:r w:rsidR="008E2AAE">
              <w:rPr>
                <w:rFonts w:eastAsia="Times New Roman" w:cs="Times New Roman"/>
                <w:bCs/>
                <w:sz w:val="24"/>
                <w:szCs w:val="24"/>
              </w:rPr>
              <w:t>el economy</w:t>
            </w:r>
            <w:r w:rsidR="00AC2401">
              <w:rPr>
                <w:rFonts w:eastAsia="Times New Roman" w:cs="Times New Roman"/>
                <w:bCs/>
                <w:sz w:val="24"/>
                <w:szCs w:val="24"/>
              </w:rPr>
              <w:t xml:space="preserve"> and elements influence</w:t>
            </w:r>
            <w:r w:rsidR="00915004">
              <w:rPr>
                <w:rFonts w:eastAsia="Times New Roman" w:cs="Times New Roman"/>
                <w:bCs/>
                <w:sz w:val="24"/>
                <w:szCs w:val="24"/>
              </w:rPr>
              <w:t xml:space="preserve"> to fuel consumption of vehicles.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DB2CF1" w:rsidRPr="00DB2CF1" w:rsidRDefault="00DB2CF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8</w:t>
            </w:r>
          </w:p>
        </w:tc>
      </w:tr>
      <w:tr w:rsidR="00672153" w:rsidRPr="00DB2CF1" w:rsidTr="00672153">
        <w:trPr>
          <w:trHeight w:val="670"/>
        </w:trPr>
        <w:tc>
          <w:tcPr>
            <w:tcW w:w="591" w:type="dxa"/>
            <w:vMerge/>
            <w:shd w:val="clear" w:color="auto" w:fill="auto"/>
            <w:vAlign w:val="center"/>
          </w:tcPr>
          <w:p w:rsidR="00672153" w:rsidRPr="00DB2CF1" w:rsidRDefault="006721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672153" w:rsidRPr="00DB2CF1" w:rsidRDefault="006721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G3.2</w:t>
            </w:r>
          </w:p>
        </w:tc>
        <w:tc>
          <w:tcPr>
            <w:tcW w:w="6754" w:type="dxa"/>
            <w:shd w:val="clear" w:color="auto" w:fill="auto"/>
          </w:tcPr>
          <w:p w:rsidR="00672153" w:rsidRPr="00DB2CF1" w:rsidRDefault="0067215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To understand </w:t>
            </w:r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English</w:t>
            </w:r>
            <w:r w:rsidR="00915004">
              <w:rPr>
                <w:rFonts w:eastAsia="Times New Roman" w:cs="Times New Roman"/>
                <w:bCs/>
                <w:sz w:val="24"/>
                <w:szCs w:val="24"/>
              </w:rPr>
              <w:t xml:space="preserve"> terms for the issue about </w:t>
            </w:r>
            <w:r w:rsidR="008A1FB1">
              <w:rPr>
                <w:rFonts w:eastAsia="Times New Roman" w:cs="Times New Roman"/>
                <w:bCs/>
                <w:sz w:val="24"/>
                <w:szCs w:val="24"/>
              </w:rPr>
              <w:t>movable mechanics of vehicles.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72153" w:rsidRPr="00DB2CF1" w:rsidRDefault="00672153" w:rsidP="00672153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ELO 9</w:t>
            </w:r>
          </w:p>
        </w:tc>
      </w:tr>
      <w:tr w:rsidR="009C2D25" w:rsidRPr="00DB2CF1" w:rsidTr="00672153">
        <w:tc>
          <w:tcPr>
            <w:tcW w:w="591" w:type="dxa"/>
            <w:vMerge w:val="restart"/>
            <w:shd w:val="clear" w:color="auto" w:fill="auto"/>
            <w:vAlign w:val="center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G4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9C2D25" w:rsidRPr="00DB2CF1" w:rsidRDefault="008A1FB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G4.3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8A1FB1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Prizing </w:t>
            </w:r>
            <w:r w:rsidR="00951E1D">
              <w:rPr>
                <w:rFonts w:eastAsia="Times New Roman" w:cs="Times New Roman"/>
                <w:bCs/>
                <w:sz w:val="24"/>
                <w:szCs w:val="24"/>
              </w:rPr>
              <w:t>dynamic quality and stability while braking.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10</w:t>
            </w:r>
          </w:p>
        </w:tc>
      </w:tr>
      <w:tr w:rsidR="009C2D25" w:rsidRPr="00DB2CF1" w:rsidTr="00672153">
        <w:tc>
          <w:tcPr>
            <w:tcW w:w="591" w:type="dxa"/>
            <w:vMerge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9C2D25" w:rsidRPr="003568DF" w:rsidRDefault="009C2D25" w:rsidP="00672153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G4.</w:t>
            </w:r>
            <w:r w:rsidR="00951E1D">
              <w:rPr>
                <w:rFonts w:eastAsia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951E1D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Understanding prizing methods turning ability and </w:t>
            </w:r>
            <w:r w:rsidR="00DF0CB3">
              <w:rPr>
                <w:rFonts w:eastAsia="Times New Roman" w:cs="Times New Roman"/>
                <w:bCs/>
                <w:sz w:val="24"/>
                <w:szCs w:val="24"/>
              </w:rPr>
              <w:t>stability while turning</w:t>
            </w:r>
          </w:p>
        </w:tc>
        <w:tc>
          <w:tcPr>
            <w:tcW w:w="1341" w:type="dxa"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12</w:t>
            </w:r>
          </w:p>
        </w:tc>
      </w:tr>
      <w:tr w:rsidR="009C2D25" w:rsidRPr="00DB2CF1" w:rsidTr="00672153">
        <w:tc>
          <w:tcPr>
            <w:tcW w:w="591" w:type="dxa"/>
            <w:vMerge/>
            <w:shd w:val="clear" w:color="auto" w:fill="auto"/>
          </w:tcPr>
          <w:p w:rsidR="009C2D25" w:rsidRPr="00DB2CF1" w:rsidRDefault="009C2D25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:rsidR="009C2D25" w:rsidRPr="00DB2CF1" w:rsidRDefault="00DF0CB3" w:rsidP="009C2D25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G4.6</w:t>
            </w:r>
          </w:p>
        </w:tc>
        <w:tc>
          <w:tcPr>
            <w:tcW w:w="6754" w:type="dxa"/>
            <w:shd w:val="clear" w:color="auto" w:fill="auto"/>
          </w:tcPr>
          <w:p w:rsidR="009C2D25" w:rsidRPr="00DB2CF1" w:rsidRDefault="00DF0CB3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Students are able to study, improve systems in vehicles or regenerate </w:t>
            </w:r>
            <w:r w:rsidR="001049C1">
              <w:rPr>
                <w:rFonts w:eastAsia="Times New Roman" w:cs="Times New Roman"/>
                <w:bCs/>
                <w:sz w:val="24"/>
                <w:szCs w:val="24"/>
              </w:rPr>
              <w:t xml:space="preserve">old vehicle models in order to requirement about dynamics, stability and fuel economy after </w:t>
            </w:r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regenerating</w:t>
            </w:r>
            <w:r w:rsidR="001049C1">
              <w:rPr>
                <w:rFonts w:eastAsia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9C2D25" w:rsidRPr="00DB2CF1" w:rsidRDefault="00796880" w:rsidP="00DB2CF1">
            <w:pPr>
              <w:tabs>
                <w:tab w:val="left" w:pos="284"/>
                <w:tab w:val="left" w:pos="5954"/>
              </w:tabs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ELO 13</w:t>
            </w:r>
          </w:p>
        </w:tc>
      </w:tr>
    </w:tbl>
    <w:p w:rsidR="00DB2CF1" w:rsidRPr="000B0256" w:rsidRDefault="000B0256" w:rsidP="000B0256">
      <w:pPr>
        <w:pStyle w:val="ListParagraph"/>
        <w:numPr>
          <w:ilvl w:val="0"/>
          <w:numId w:val="17"/>
        </w:numPr>
        <w:tabs>
          <w:tab w:val="left" w:pos="567"/>
          <w:tab w:val="left" w:pos="5954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t xml:space="preserve"> References</w:t>
      </w:r>
    </w:p>
    <w:p w:rsidR="00DB2CF1" w:rsidRPr="00DB2CF1" w:rsidRDefault="00DB2CF1" w:rsidP="00DB2CF1">
      <w:pPr>
        <w:spacing w:before="60" w:after="60" w:line="240" w:lineRule="auto"/>
        <w:ind w:firstLine="284"/>
        <w:rPr>
          <w:rFonts w:eastAsia="Times New Roman" w:cs="Times New Roman"/>
          <w:sz w:val="24"/>
          <w:szCs w:val="24"/>
          <w:lang w:val="de-DE"/>
        </w:rPr>
      </w:pPr>
      <w:r w:rsidRPr="00DB2CF1">
        <w:rPr>
          <w:rFonts w:eastAsia="Times New Roman" w:cs="Times New Roman"/>
          <w:b/>
          <w:bCs/>
          <w:sz w:val="24"/>
          <w:szCs w:val="24"/>
          <w:lang w:val="de-DE"/>
        </w:rPr>
        <w:t xml:space="preserve">- </w:t>
      </w:r>
      <w:r w:rsidRPr="00DB2CF1">
        <w:rPr>
          <w:rFonts w:eastAsia="Times New Roman" w:cs="Times New Roman"/>
          <w:sz w:val="24"/>
          <w:szCs w:val="24"/>
          <w:lang w:val="de-DE"/>
        </w:rPr>
        <w:t>Tex</w:t>
      </w:r>
      <w:r w:rsidR="00103DCF">
        <w:rPr>
          <w:rFonts w:eastAsia="Times New Roman" w:cs="Times New Roman"/>
          <w:sz w:val="24"/>
          <w:szCs w:val="24"/>
          <w:lang w:val="de-DE"/>
        </w:rPr>
        <w:t>t</w:t>
      </w:r>
      <w:r w:rsidRPr="00DB2CF1">
        <w:rPr>
          <w:rFonts w:eastAsia="Times New Roman" w:cs="Times New Roman"/>
          <w:sz w:val="24"/>
          <w:szCs w:val="24"/>
          <w:lang w:val="de-DE"/>
        </w:rPr>
        <w:t>books:</w:t>
      </w:r>
    </w:p>
    <w:p w:rsidR="00DB2CF1" w:rsidRPr="00DB2CF1" w:rsidRDefault="00DB2CF1" w:rsidP="00DB2CF1">
      <w:pPr>
        <w:spacing w:after="0" w:line="240" w:lineRule="auto"/>
        <w:ind w:left="709"/>
        <w:rPr>
          <w:rFonts w:eastAsia="Times New Roman" w:cs="Times New Roman"/>
          <w:i/>
          <w:color w:val="000000"/>
          <w:sz w:val="24"/>
          <w:szCs w:val="24"/>
        </w:rPr>
      </w:pPr>
      <w:r w:rsidRPr="00DB2CF1">
        <w:rPr>
          <w:rFonts w:eastAsia="Times New Roman" w:cs="Times New Roman"/>
          <w:sz w:val="24"/>
          <w:szCs w:val="24"/>
          <w:lang w:val="de-DE"/>
        </w:rPr>
        <w:t>1.</w:t>
      </w:r>
      <w:r w:rsidR="00B73990">
        <w:rPr>
          <w:rFonts w:eastAsia="Times New Roman" w:cs="Times New Roman"/>
          <w:sz w:val="24"/>
          <w:szCs w:val="24"/>
          <w:lang w:val="de-DE"/>
        </w:rPr>
        <w:t xml:space="preserve"> MSc.</w:t>
      </w:r>
      <w:r w:rsidR="00A23F85">
        <w:rPr>
          <w:rFonts w:eastAsia="Times New Roman" w:cs="Times New Roman"/>
          <w:sz w:val="24"/>
          <w:szCs w:val="24"/>
          <w:lang w:val="de-DE"/>
        </w:rPr>
        <w:t xml:space="preserve">Dang Quy, </w:t>
      </w:r>
      <w:r w:rsidR="00070802">
        <w:rPr>
          <w:rFonts w:eastAsia="Times New Roman" w:cs="Times New Roman"/>
          <w:i/>
          <w:sz w:val="24"/>
          <w:szCs w:val="24"/>
          <w:lang w:val="de-DE"/>
        </w:rPr>
        <w:t>Theory of Vehicles</w:t>
      </w:r>
      <w:r w:rsidR="00070802">
        <w:rPr>
          <w:rFonts w:eastAsia="Times New Roman" w:cs="Times New Roman"/>
          <w:sz w:val="24"/>
          <w:szCs w:val="24"/>
          <w:lang w:val="de-DE"/>
        </w:rPr>
        <w:t>, HCM City National University Publisher, 2012</w:t>
      </w:r>
    </w:p>
    <w:p w:rsidR="00DB2CF1" w:rsidRPr="00DB2CF1" w:rsidRDefault="00B73990" w:rsidP="00DB2CF1">
      <w:pPr>
        <w:spacing w:after="0" w:line="240" w:lineRule="auto"/>
        <w:ind w:left="709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  <w:lang w:val="de-DE"/>
        </w:rPr>
        <w:t xml:space="preserve">2. Prof. </w:t>
      </w:r>
      <w:r w:rsidR="00DB2CF1" w:rsidRPr="00DB2CF1">
        <w:rPr>
          <w:rFonts w:eastAsia="Times New Roman" w:cs="Times New Roman"/>
          <w:sz w:val="24"/>
          <w:szCs w:val="24"/>
          <w:lang w:val="de-DE"/>
        </w:rPr>
        <w:t>Dr</w:t>
      </w:r>
      <w:r>
        <w:rPr>
          <w:rFonts w:eastAsia="Times New Roman" w:cs="Times New Roman"/>
          <w:sz w:val="24"/>
          <w:szCs w:val="24"/>
          <w:lang w:val="de-DE"/>
        </w:rPr>
        <w:t>Sc.</w:t>
      </w:r>
      <w:r w:rsidR="00AF48AA">
        <w:rPr>
          <w:rFonts w:eastAsia="Times New Roman" w:cs="Times New Roman"/>
          <w:sz w:val="24"/>
          <w:szCs w:val="24"/>
          <w:lang w:val="de-DE"/>
        </w:rPr>
        <w:t>Nguyen Huu Can,</w:t>
      </w:r>
      <w:r w:rsidR="00F701D3">
        <w:rPr>
          <w:rFonts w:eastAsia="Times New Roman" w:cs="Times New Roman"/>
          <w:sz w:val="24"/>
          <w:szCs w:val="24"/>
          <w:lang w:val="de-DE"/>
        </w:rPr>
        <w:t xml:space="preserve"> </w:t>
      </w:r>
      <w:r w:rsidR="00B20627">
        <w:rPr>
          <w:rFonts w:eastAsia="Times New Roman" w:cs="Times New Roman"/>
          <w:i/>
          <w:sz w:val="24"/>
          <w:szCs w:val="24"/>
          <w:lang w:val="de-DE"/>
        </w:rPr>
        <w:t>Theory of Vehicles and Tractors</w:t>
      </w:r>
      <w:r w:rsidR="006124B8">
        <w:rPr>
          <w:rFonts w:eastAsia="Times New Roman" w:cs="Times New Roman"/>
          <w:sz w:val="24"/>
          <w:szCs w:val="24"/>
          <w:lang w:val="de-DE"/>
        </w:rPr>
        <w:t>,</w:t>
      </w:r>
      <w:r w:rsidR="00B20627">
        <w:rPr>
          <w:rFonts w:eastAsia="Times New Roman" w:cs="Times New Roman"/>
          <w:sz w:val="24"/>
          <w:szCs w:val="24"/>
          <w:lang w:val="de-DE"/>
        </w:rPr>
        <w:t>Science and Technology</w:t>
      </w:r>
      <w:r w:rsidR="00BA1A5F">
        <w:rPr>
          <w:rFonts w:eastAsia="Times New Roman" w:cs="Times New Roman"/>
          <w:sz w:val="24"/>
          <w:szCs w:val="24"/>
          <w:lang w:val="de-DE"/>
        </w:rPr>
        <w:t xml:space="preserve"> Pu</w:t>
      </w:r>
      <w:r w:rsidR="00B20627">
        <w:rPr>
          <w:rFonts w:eastAsia="Times New Roman" w:cs="Times New Roman"/>
          <w:sz w:val="24"/>
          <w:szCs w:val="24"/>
          <w:lang w:val="de-DE"/>
        </w:rPr>
        <w:t>blisher, 2000</w:t>
      </w:r>
      <w:r w:rsidR="00DB2CF1" w:rsidRPr="00DB2CF1">
        <w:rPr>
          <w:rFonts w:eastAsia="Times New Roman" w:cs="Times New Roman"/>
          <w:color w:val="000000"/>
          <w:sz w:val="24"/>
          <w:szCs w:val="24"/>
        </w:rPr>
        <w:t>.</w:t>
      </w:r>
    </w:p>
    <w:p w:rsidR="00DB2CF1" w:rsidRPr="00DB2CF1" w:rsidRDefault="00DB2CF1" w:rsidP="00DB2CF1">
      <w:pPr>
        <w:spacing w:before="60" w:after="60" w:line="240" w:lineRule="auto"/>
        <w:ind w:left="709" w:hanging="425"/>
        <w:rPr>
          <w:rFonts w:eastAsia="Times New Roman" w:cs="Times New Roman"/>
          <w:sz w:val="24"/>
          <w:szCs w:val="24"/>
          <w:lang w:val="de-DE"/>
        </w:rPr>
      </w:pPr>
      <w:r w:rsidRPr="00DB2CF1">
        <w:rPr>
          <w:rFonts w:eastAsia="Times New Roman" w:cs="Times New Roman"/>
          <w:b/>
          <w:sz w:val="24"/>
          <w:szCs w:val="24"/>
          <w:lang w:val="de-DE"/>
        </w:rPr>
        <w:t>-</w:t>
      </w:r>
      <w:r w:rsidRPr="00DB2CF1">
        <w:rPr>
          <w:rFonts w:eastAsia="Times New Roman" w:cs="Times New Roman"/>
          <w:sz w:val="24"/>
          <w:szCs w:val="24"/>
          <w:lang w:val="de-DE"/>
        </w:rPr>
        <w:t xml:space="preserve"> Reference textbooks: </w:t>
      </w:r>
    </w:p>
    <w:p w:rsidR="00400D76" w:rsidRPr="00D55CC6" w:rsidRDefault="00875AB4" w:rsidP="00400D76">
      <w:pPr>
        <w:spacing w:before="60" w:after="60" w:line="240" w:lineRule="auto"/>
        <w:jc w:val="left"/>
        <w:rPr>
          <w:bCs/>
          <w:sz w:val="24"/>
          <w:szCs w:val="24"/>
        </w:rPr>
      </w:pPr>
      <w:r>
        <w:rPr>
          <w:sz w:val="24"/>
          <w:szCs w:val="24"/>
        </w:rPr>
        <w:t>1. J.Y.Wong</w:t>
      </w:r>
      <w:r w:rsidR="00D55CC6">
        <w:rPr>
          <w:sz w:val="24"/>
          <w:szCs w:val="24"/>
        </w:rPr>
        <w:t>, Ph.D. , “</w:t>
      </w:r>
      <w:r w:rsidR="00D55CC6">
        <w:rPr>
          <w:i/>
          <w:sz w:val="24"/>
          <w:szCs w:val="24"/>
        </w:rPr>
        <w:t>Theory of Ground Vehicles”</w:t>
      </w:r>
      <w:r w:rsidR="00D55CC6">
        <w:rPr>
          <w:sz w:val="24"/>
          <w:szCs w:val="24"/>
        </w:rPr>
        <w:t xml:space="preserve"> A Wiley-</w:t>
      </w:r>
      <w:r w:rsidR="00D55CC6">
        <w:rPr>
          <w:i/>
          <w:sz w:val="24"/>
          <w:szCs w:val="24"/>
        </w:rPr>
        <w:t>Interscience Publication</w:t>
      </w:r>
      <w:r w:rsidR="00D55CC6">
        <w:rPr>
          <w:sz w:val="24"/>
          <w:szCs w:val="24"/>
        </w:rPr>
        <w:t>, John Wiley</w:t>
      </w:r>
      <w:r w:rsidR="005E22D2">
        <w:rPr>
          <w:sz w:val="24"/>
          <w:szCs w:val="24"/>
        </w:rPr>
        <w:t xml:space="preserve"> and sons, USA 1978.</w:t>
      </w:r>
    </w:p>
    <w:p w:rsidR="00400D76" w:rsidRPr="00266DA8" w:rsidRDefault="00F141A2" w:rsidP="00400D76">
      <w:pPr>
        <w:spacing w:before="60" w:after="60" w:line="240" w:lineRule="auto"/>
        <w:jc w:val="left"/>
        <w:rPr>
          <w:bCs/>
          <w:sz w:val="24"/>
          <w:szCs w:val="24"/>
        </w:rPr>
      </w:pPr>
      <w:r>
        <w:rPr>
          <w:sz w:val="24"/>
          <w:szCs w:val="24"/>
        </w:rPr>
        <w:t>2. Heiz Heisler,</w:t>
      </w:r>
      <w:r w:rsidR="00266DA8">
        <w:rPr>
          <w:sz w:val="24"/>
          <w:szCs w:val="24"/>
        </w:rPr>
        <w:t>’’</w:t>
      </w:r>
      <w:r w:rsidR="00266DA8">
        <w:rPr>
          <w:i/>
          <w:sz w:val="24"/>
          <w:szCs w:val="24"/>
        </w:rPr>
        <w:t>Advanced Vehicle Technology</w:t>
      </w:r>
      <w:r w:rsidR="00266DA8">
        <w:rPr>
          <w:sz w:val="24"/>
          <w:szCs w:val="24"/>
        </w:rPr>
        <w:t>’’ Butterworth – Heinermann 2000.</w:t>
      </w:r>
    </w:p>
    <w:p w:rsidR="000B0256" w:rsidRDefault="000B0256" w:rsidP="00BC33B2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Cs/>
          <w:color w:val="FF0000"/>
          <w:sz w:val="24"/>
          <w:szCs w:val="24"/>
          <w:lang w:val="de-DE"/>
        </w:rPr>
      </w:pPr>
    </w:p>
    <w:p w:rsidR="00DB2CF1" w:rsidRPr="000B0256" w:rsidRDefault="002B1EE1" w:rsidP="000B0256">
      <w:pPr>
        <w:pStyle w:val="ListParagraph"/>
        <w:numPr>
          <w:ilvl w:val="0"/>
          <w:numId w:val="17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Cs/>
          <w:color w:val="FF0000"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lastRenderedPageBreak/>
        <w:t>Assese</w:t>
      </w:r>
      <w:r w:rsidR="00DB2CF1" w:rsidRPr="000B0256">
        <w:rPr>
          <w:rFonts w:eastAsia="Times New Roman" w:cs="Times New Roman"/>
          <w:b/>
          <w:bCs/>
          <w:sz w:val="24"/>
          <w:szCs w:val="24"/>
          <w:lang w:val="de-DE"/>
        </w:rPr>
        <w:t>ment</w:t>
      </w:r>
      <w:r w:rsidR="000B0256">
        <w:rPr>
          <w:rFonts w:eastAsia="Times New Roman" w:cs="Times New Roman"/>
          <w:b/>
          <w:bCs/>
          <w:sz w:val="24"/>
          <w:szCs w:val="24"/>
          <w:lang w:val="de-DE"/>
        </w:rPr>
        <w:t>s</w:t>
      </w:r>
      <w:r w:rsidR="00DB2CF1" w:rsidRPr="000B0256">
        <w:rPr>
          <w:rFonts w:eastAsia="Times New Roman" w:cs="Times New Roman"/>
          <w:b/>
          <w:bCs/>
          <w:sz w:val="24"/>
          <w:szCs w:val="24"/>
          <w:lang w:val="de-DE"/>
        </w:rPr>
        <w:t>:</w:t>
      </w:r>
      <w:r>
        <w:rPr>
          <w:rFonts w:eastAsia="Times New Roman" w:cs="Times New Roman"/>
          <w:bCs/>
          <w:sz w:val="24"/>
          <w:szCs w:val="24"/>
          <w:lang w:val="de-DE"/>
        </w:rPr>
        <w:t>(Assese</w:t>
      </w:r>
      <w:r w:rsidR="000B0256">
        <w:rPr>
          <w:rFonts w:eastAsia="Times New Roman" w:cs="Times New Roman"/>
          <w:bCs/>
          <w:sz w:val="24"/>
          <w:szCs w:val="24"/>
          <w:lang w:val="de-DE"/>
        </w:rPr>
        <w:t>ment can be chosen by lecturer)</w:t>
      </w:r>
    </w:p>
    <w:p w:rsidR="00DB2CF1" w:rsidRPr="00DB2CF1" w:rsidRDefault="00DB2CF1" w:rsidP="00DB2CF1">
      <w:pPr>
        <w:spacing w:before="60" w:after="60" w:line="240" w:lineRule="auto"/>
        <w:ind w:firstLine="720"/>
        <w:rPr>
          <w:rFonts w:eastAsia="Times New Roman" w:cs="Times New Roman"/>
          <w:b/>
          <w:sz w:val="24"/>
          <w:szCs w:val="24"/>
          <w:lang w:val="de-DE"/>
        </w:rPr>
      </w:pPr>
      <w:r w:rsidRPr="00DB2CF1">
        <w:rPr>
          <w:rFonts w:eastAsia="Times New Roman" w:cs="Times New Roman"/>
          <w:sz w:val="24"/>
          <w:szCs w:val="24"/>
          <w:lang w:val="de-DE"/>
        </w:rPr>
        <w:t xml:space="preserve">- Grading Scale: </w:t>
      </w:r>
      <w:r w:rsidRPr="00DB2CF1">
        <w:rPr>
          <w:rFonts w:eastAsia="Times New Roman" w:cs="Times New Roman"/>
          <w:b/>
          <w:sz w:val="24"/>
          <w:szCs w:val="24"/>
          <w:lang w:val="de-DE"/>
        </w:rPr>
        <w:t>10</w:t>
      </w:r>
    </w:p>
    <w:p w:rsidR="00DB2CF1" w:rsidRPr="00DB2CF1" w:rsidRDefault="00DB2CF1" w:rsidP="00DB2CF1">
      <w:pPr>
        <w:spacing w:before="60" w:after="60" w:line="240" w:lineRule="auto"/>
        <w:ind w:firstLine="720"/>
        <w:rPr>
          <w:rFonts w:eastAsia="Times New Roman" w:cs="Times New Roman"/>
          <w:sz w:val="24"/>
          <w:szCs w:val="24"/>
          <w:lang w:val="de-DE"/>
        </w:rPr>
      </w:pPr>
      <w:r w:rsidRPr="00DB2CF1">
        <w:rPr>
          <w:rFonts w:eastAsia="Times New Roman" w:cs="Times New Roman"/>
          <w:sz w:val="24"/>
          <w:szCs w:val="24"/>
          <w:lang w:val="de-DE"/>
        </w:rPr>
        <w:t xml:space="preserve">- </w:t>
      </w:r>
      <w:r w:rsidR="002B1EE1">
        <w:rPr>
          <w:rFonts w:eastAsia="Times New Roman" w:cs="Times New Roman"/>
          <w:sz w:val="24"/>
          <w:szCs w:val="24"/>
          <w:lang w:val="de-DE"/>
        </w:rPr>
        <w:t>Plan for assese</w:t>
      </w:r>
      <w:r w:rsidR="000B0256">
        <w:rPr>
          <w:rFonts w:eastAsia="Times New Roman" w:cs="Times New Roman"/>
          <w:sz w:val="24"/>
          <w:szCs w:val="24"/>
          <w:lang w:val="de-DE"/>
        </w:rPr>
        <w:t>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703"/>
        <w:gridCol w:w="1003"/>
        <w:gridCol w:w="1294"/>
        <w:gridCol w:w="923"/>
        <w:gridCol w:w="922"/>
      </w:tblGrid>
      <w:tr w:rsidR="00DB2CF1" w:rsidRPr="00DB2CF1" w:rsidTr="00E85054">
        <w:tc>
          <w:tcPr>
            <w:tcW w:w="729" w:type="pct"/>
            <w:shd w:val="pct30" w:color="FFFF00" w:fill="FFFFFF"/>
            <w:vAlign w:val="center"/>
          </w:tcPr>
          <w:p w:rsidR="00DB2CF1" w:rsidRPr="00DB2CF1" w:rsidRDefault="002B1EE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Methods for assese</w:t>
            </w:r>
            <w:r w:rsidR="000B0256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ments</w:t>
            </w:r>
          </w:p>
        </w:tc>
        <w:tc>
          <w:tcPr>
            <w:tcW w:w="2019" w:type="pct"/>
            <w:shd w:val="pct30" w:color="FFFF00" w:fill="FFFFFF"/>
            <w:vAlign w:val="center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 xml:space="preserve">Content </w:t>
            </w:r>
          </w:p>
        </w:tc>
        <w:tc>
          <w:tcPr>
            <w:tcW w:w="529" w:type="pct"/>
            <w:shd w:val="pct30" w:color="FFFF00" w:fill="FFFFFF"/>
            <w:vAlign w:val="center"/>
          </w:tcPr>
          <w:p w:rsidR="00DB2CF1" w:rsidRPr="00DB2CF1" w:rsidRDefault="000B0256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Time</w:t>
            </w:r>
          </w:p>
        </w:tc>
        <w:tc>
          <w:tcPr>
            <w:tcW w:w="722" w:type="pct"/>
            <w:shd w:val="pct30" w:color="FFFF00" w:fill="FFFFFF"/>
          </w:tcPr>
          <w:p w:rsidR="00DB2CF1" w:rsidRPr="00DB2CF1" w:rsidRDefault="000B0256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Methods</w:t>
            </w:r>
          </w:p>
        </w:tc>
        <w:tc>
          <w:tcPr>
            <w:tcW w:w="480" w:type="pct"/>
            <w:shd w:val="pct30" w:color="FFFF00" w:fill="FFFFFF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ELO</w:t>
            </w:r>
          </w:p>
        </w:tc>
        <w:tc>
          <w:tcPr>
            <w:tcW w:w="521" w:type="pct"/>
            <w:shd w:val="pct30" w:color="FFFF00" w:fill="FFFFFF"/>
          </w:tcPr>
          <w:p w:rsidR="00DB2CF1" w:rsidRPr="00DB2CF1" w:rsidRDefault="000B0256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Rate of grade</w:t>
            </w:r>
            <w:r w:rsidR="00DB2CF1" w:rsidRPr="00DB2CF1"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 xml:space="preserve"> (%)</w:t>
            </w:r>
          </w:p>
        </w:tc>
      </w:tr>
      <w:tr w:rsidR="005F23F0" w:rsidRPr="00DB2CF1" w:rsidTr="005F23F0">
        <w:tc>
          <w:tcPr>
            <w:tcW w:w="4479" w:type="pct"/>
            <w:gridSpan w:val="5"/>
            <w:shd w:val="clear" w:color="auto" w:fill="auto"/>
            <w:vAlign w:val="center"/>
          </w:tcPr>
          <w:p w:rsidR="005F23F0" w:rsidRPr="005F23F0" w:rsidRDefault="000B0256" w:rsidP="005F23F0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Midterm exam</w:t>
            </w:r>
          </w:p>
        </w:tc>
        <w:tc>
          <w:tcPr>
            <w:tcW w:w="521" w:type="pct"/>
          </w:tcPr>
          <w:p w:rsidR="005F23F0" w:rsidRPr="0066072F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DB2CF1" w:rsidRPr="00DB2CF1" w:rsidTr="00E85054">
        <w:tc>
          <w:tcPr>
            <w:tcW w:w="3999" w:type="pct"/>
            <w:gridSpan w:val="4"/>
            <w:shd w:val="clear" w:color="auto" w:fill="auto"/>
            <w:vAlign w:val="center"/>
          </w:tcPr>
          <w:p w:rsidR="00DB2CF1" w:rsidRPr="0066072F" w:rsidRDefault="0066072F" w:rsidP="0066072F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Attendance</w:t>
            </w:r>
          </w:p>
        </w:tc>
        <w:tc>
          <w:tcPr>
            <w:tcW w:w="480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21" w:type="pct"/>
          </w:tcPr>
          <w:p w:rsidR="00DB2CF1" w:rsidRPr="00DB2CF1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  <w:r w:rsidR="00DB2CF1" w:rsidRPr="00DB2CF1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0</w:t>
            </w:r>
          </w:p>
        </w:tc>
      </w:tr>
      <w:tr w:rsidR="0066072F" w:rsidRPr="00DB2CF1" w:rsidTr="00E85054">
        <w:trPr>
          <w:trHeight w:val="1836"/>
        </w:trPr>
        <w:tc>
          <w:tcPr>
            <w:tcW w:w="729" w:type="pct"/>
            <w:shd w:val="clear" w:color="auto" w:fill="auto"/>
            <w:vAlign w:val="center"/>
          </w:tcPr>
          <w:p w:rsidR="0066072F" w:rsidRPr="00DB2CF1" w:rsidRDefault="0066072F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2019" w:type="pct"/>
            <w:shd w:val="clear" w:color="auto" w:fill="auto"/>
          </w:tcPr>
          <w:p w:rsidR="0066072F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0 </w:t>
            </w:r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session: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get 10 points</w:t>
            </w:r>
          </w:p>
          <w:p w:rsidR="008B2F16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1 </w:t>
            </w:r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session: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get 8 points</w:t>
            </w:r>
          </w:p>
          <w:p w:rsidR="008B2F16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2 </w:t>
            </w:r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sessions: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get 6 points</w:t>
            </w:r>
          </w:p>
          <w:p w:rsidR="008B2F16" w:rsidRPr="008B2F16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3 </w:t>
            </w:r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sessions: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get 4 points</w:t>
            </w:r>
          </w:p>
          <w:p w:rsidR="008B2F16" w:rsidRPr="00121471" w:rsidRDefault="0043614B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Absent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4 </w:t>
            </w:r>
            <w:bookmarkStart w:id="0" w:name="_GoBack"/>
            <w:bookmarkEnd w:id="0"/>
            <w:r w:rsidR="00555B4C">
              <w:rPr>
                <w:rFonts w:eastAsia="Times New Roman" w:cs="Times New Roman"/>
                <w:bCs/>
                <w:sz w:val="24"/>
                <w:szCs w:val="24"/>
              </w:rPr>
              <w:t>sessions:</w:t>
            </w:r>
            <w:r w:rsidR="008B2F16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121471">
              <w:rPr>
                <w:rFonts w:eastAsia="Times New Roman" w:cs="Times New Roman"/>
                <w:bCs/>
                <w:sz w:val="24"/>
                <w:szCs w:val="24"/>
              </w:rPr>
              <w:t>get 2 points</w:t>
            </w:r>
          </w:p>
          <w:p w:rsidR="00121471" w:rsidRPr="008B2F16" w:rsidRDefault="00121471" w:rsidP="0016620E">
            <w:pPr>
              <w:pStyle w:val="ListParagraph"/>
              <w:numPr>
                <w:ilvl w:val="0"/>
                <w:numId w:val="22"/>
              </w:numPr>
              <w:spacing w:before="60" w:after="60" w:line="240" w:lineRule="auto"/>
              <w:ind w:left="298" w:hanging="142"/>
              <w:jc w:val="left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Absen</w:t>
            </w:r>
            <w:r w:rsidR="0043614B">
              <w:rPr>
                <w:rFonts w:eastAsia="Times New Roman" w:cs="Times New Roman"/>
                <w:bCs/>
                <w:sz w:val="24"/>
                <w:szCs w:val="24"/>
              </w:rPr>
              <w:t>t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5 </w:t>
            </w:r>
            <w:r w:rsidR="0016620E">
              <w:rPr>
                <w:rFonts w:eastAsia="Times New Roman" w:cs="Times New Roman"/>
                <w:bCs/>
                <w:sz w:val="24"/>
                <w:szCs w:val="24"/>
              </w:rPr>
              <w:t>sessions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: fail this course</w:t>
            </w:r>
          </w:p>
        </w:tc>
        <w:tc>
          <w:tcPr>
            <w:tcW w:w="529" w:type="pct"/>
            <w:shd w:val="clear" w:color="auto" w:fill="auto"/>
          </w:tcPr>
          <w:p w:rsidR="0066072F" w:rsidRPr="0016620E" w:rsidRDefault="0016620E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Check every sessions</w:t>
            </w:r>
          </w:p>
        </w:tc>
        <w:tc>
          <w:tcPr>
            <w:tcW w:w="722" w:type="pct"/>
          </w:tcPr>
          <w:p w:rsidR="0066072F" w:rsidRPr="0016620E" w:rsidRDefault="0012147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6620E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Check attendance</w:t>
            </w:r>
          </w:p>
        </w:tc>
        <w:tc>
          <w:tcPr>
            <w:tcW w:w="480" w:type="pct"/>
          </w:tcPr>
          <w:p w:rsidR="0066072F" w:rsidRPr="00DB2CF1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521" w:type="pct"/>
          </w:tcPr>
          <w:p w:rsidR="0066072F" w:rsidRPr="00DB2CF1" w:rsidRDefault="0066072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BD41E6" w:rsidRPr="00DB2CF1" w:rsidTr="00BD41E6">
        <w:tc>
          <w:tcPr>
            <w:tcW w:w="4479" w:type="pct"/>
            <w:gridSpan w:val="5"/>
            <w:shd w:val="clear" w:color="auto" w:fill="auto"/>
            <w:vAlign w:val="center"/>
          </w:tcPr>
          <w:p w:rsidR="00BD41E6" w:rsidRPr="006E1BF7" w:rsidRDefault="00BD41E6" w:rsidP="006E1BF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6E1BF7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First midterm </w:t>
            </w:r>
            <w:r w:rsidR="006E1BF7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exam</w:t>
            </w:r>
          </w:p>
        </w:tc>
        <w:tc>
          <w:tcPr>
            <w:tcW w:w="521" w:type="pct"/>
          </w:tcPr>
          <w:p w:rsidR="00BD41E6" w:rsidRPr="00DB2CF1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20</w:t>
            </w:r>
          </w:p>
        </w:tc>
      </w:tr>
      <w:tr w:rsidR="00DB2CF1" w:rsidRPr="00DB2CF1" w:rsidTr="00E85054">
        <w:tc>
          <w:tcPr>
            <w:tcW w:w="729" w:type="pct"/>
            <w:shd w:val="clear" w:color="auto" w:fill="auto"/>
            <w:vAlign w:val="center"/>
          </w:tcPr>
          <w:p w:rsidR="00DB2CF1" w:rsidRPr="00DB2CF1" w:rsidRDefault="0043614B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Open book exam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DB2CF1" w:rsidRPr="00DB2CF1" w:rsidRDefault="0043614B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Content </w:t>
            </w:r>
            <w:r w:rsidR="00FA595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exam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covers all </w:t>
            </w:r>
            <w:r w:rsidR="00BD41E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learning outcomes from week 1 to week 5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DB2CF1" w:rsidRPr="00BD41E6" w:rsidRDefault="00DB2CF1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Week </w:t>
            </w:r>
            <w:r w:rsidR="00BD41E6">
              <w:rPr>
                <w:rFonts w:eastAsia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" w:type="pct"/>
            <w:vAlign w:val="center"/>
          </w:tcPr>
          <w:p w:rsidR="00DB2CF1" w:rsidRPr="00DB2CF1" w:rsidRDefault="006E1BF7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Writing</w:t>
            </w:r>
          </w:p>
          <w:p w:rsidR="00DB2CF1" w:rsidRPr="00DB2CF1" w:rsidRDefault="00DB2CF1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</w:tcPr>
          <w:p w:rsidR="00DB2CF1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  <w:p w:rsidR="006E1BF7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  <w:p w:rsidR="006E1BF7" w:rsidRPr="00DB2CF1" w:rsidRDefault="006E1BF7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  <w:tc>
          <w:tcPr>
            <w:tcW w:w="521" w:type="pct"/>
          </w:tcPr>
          <w:p w:rsidR="00DB2CF1" w:rsidRPr="006E1BF7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DB2CF1" w:rsidRPr="00DB2CF1" w:rsidTr="00E85054">
        <w:tc>
          <w:tcPr>
            <w:tcW w:w="3999" w:type="pct"/>
            <w:gridSpan w:val="4"/>
            <w:shd w:val="clear" w:color="auto" w:fill="auto"/>
            <w:vAlign w:val="center"/>
          </w:tcPr>
          <w:p w:rsidR="00DB2CF1" w:rsidRPr="006E1BF7" w:rsidRDefault="006E1BF7" w:rsidP="006E1BF7">
            <w:pPr>
              <w:pStyle w:val="ListParagraph"/>
              <w:numPr>
                <w:ilvl w:val="0"/>
                <w:numId w:val="21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Second midterm exam</w:t>
            </w:r>
          </w:p>
        </w:tc>
        <w:tc>
          <w:tcPr>
            <w:tcW w:w="480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  <w:r w:rsidRPr="00DB2CF1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0</w:t>
            </w:r>
          </w:p>
        </w:tc>
      </w:tr>
      <w:tr w:rsidR="00DB2CF1" w:rsidRPr="00DB2CF1" w:rsidTr="00E85054">
        <w:tc>
          <w:tcPr>
            <w:tcW w:w="729" w:type="pct"/>
            <w:shd w:val="clear" w:color="auto" w:fill="auto"/>
            <w:vAlign w:val="center"/>
          </w:tcPr>
          <w:p w:rsidR="00DB2CF1" w:rsidRPr="00DB2CF1" w:rsidRDefault="006E1BF7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Closed book exam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DB2CF1" w:rsidRPr="00DB2CF1" w:rsidRDefault="00B62E0C" w:rsidP="00B62E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Content </w:t>
            </w:r>
            <w:r w:rsidR="00FA595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exam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covers all learning outcomes from week 6 to week 10</w:t>
            </w:r>
          </w:p>
          <w:p w:rsidR="00DB2CF1" w:rsidRPr="00DB2CF1" w:rsidRDefault="00DB2CF1" w:rsidP="00B62E0C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:rsidR="00DB2CF1" w:rsidRPr="00DB2CF1" w:rsidRDefault="00B62E0C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Week 11</w:t>
            </w:r>
          </w:p>
        </w:tc>
        <w:tc>
          <w:tcPr>
            <w:tcW w:w="722" w:type="pct"/>
            <w:vAlign w:val="center"/>
          </w:tcPr>
          <w:p w:rsidR="00DB2CF1" w:rsidRPr="00DB2CF1" w:rsidRDefault="00B62E0C" w:rsidP="00B62E0C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Writing</w:t>
            </w:r>
          </w:p>
        </w:tc>
        <w:tc>
          <w:tcPr>
            <w:tcW w:w="480" w:type="pct"/>
          </w:tcPr>
          <w:p w:rsidR="00B62E0C" w:rsidRPr="00B62E0C" w:rsidRDefault="00B62E0C" w:rsidP="009849A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ELO6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ELO8</w:t>
            </w:r>
          </w:p>
          <w:p w:rsidR="00B62E0C" w:rsidRPr="00B62E0C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ELO9</w:t>
            </w:r>
          </w:p>
          <w:p w:rsidR="00B62E0C" w:rsidRPr="00B62E0C" w:rsidRDefault="009849A6" w:rsidP="009849A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ELO10</w:t>
            </w:r>
          </w:p>
          <w:p w:rsidR="00B62E0C" w:rsidRPr="00DB2CF1" w:rsidRDefault="00B62E0C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B62E0C">
              <w:rPr>
                <w:rFonts w:eastAsia="Times New Roman" w:cs="Times New Roman"/>
                <w:bCs/>
                <w:sz w:val="24"/>
                <w:szCs w:val="24"/>
              </w:rPr>
              <w:t>ELO12</w:t>
            </w: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DB2CF1" w:rsidRPr="00DB2CF1" w:rsidTr="00E85054">
        <w:tc>
          <w:tcPr>
            <w:tcW w:w="3277" w:type="pct"/>
            <w:gridSpan w:val="3"/>
            <w:shd w:val="clear" w:color="auto" w:fill="auto"/>
            <w:vAlign w:val="center"/>
          </w:tcPr>
          <w:p w:rsidR="00DB2CF1" w:rsidRPr="00B62E0C" w:rsidRDefault="00DB2CF1" w:rsidP="00B62E0C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B62E0C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Final exam</w:t>
            </w:r>
          </w:p>
        </w:tc>
        <w:tc>
          <w:tcPr>
            <w:tcW w:w="722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480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50</w:t>
            </w:r>
          </w:p>
        </w:tc>
      </w:tr>
      <w:tr w:rsidR="00DB2CF1" w:rsidRPr="00DB2CF1" w:rsidTr="00E85054">
        <w:tc>
          <w:tcPr>
            <w:tcW w:w="729" w:type="pct"/>
            <w:shd w:val="clear" w:color="auto" w:fill="auto"/>
            <w:vAlign w:val="center"/>
          </w:tcPr>
          <w:p w:rsidR="00DB2CF1" w:rsidRPr="00DB2CF1" w:rsidRDefault="000F23C4" w:rsidP="00DB2CF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Open book exam</w:t>
            </w:r>
          </w:p>
        </w:tc>
        <w:tc>
          <w:tcPr>
            <w:tcW w:w="2019" w:type="pct"/>
            <w:shd w:val="clear" w:color="auto" w:fill="auto"/>
            <w:vAlign w:val="center"/>
          </w:tcPr>
          <w:p w:rsidR="00DB2CF1" w:rsidRDefault="000F23C4" w:rsidP="000F23C4">
            <w:pPr>
              <w:pStyle w:val="ListParagraph"/>
              <w:numPr>
                <w:ilvl w:val="0"/>
                <w:numId w:val="25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Content covers all learning important outcomes of course</w:t>
            </w:r>
          </w:p>
          <w:p w:rsidR="000F23C4" w:rsidRPr="000F23C4" w:rsidRDefault="000F23C4" w:rsidP="000F23C4">
            <w:pPr>
              <w:pStyle w:val="ListParagraph"/>
              <w:numPr>
                <w:ilvl w:val="0"/>
                <w:numId w:val="25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Duration of exam : 90 min or 60 min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DB2CF1" w:rsidRPr="00DB2CF1" w:rsidRDefault="00F9572D" w:rsidP="00BA2CA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After week 15</w:t>
            </w:r>
          </w:p>
        </w:tc>
        <w:tc>
          <w:tcPr>
            <w:tcW w:w="722" w:type="pct"/>
            <w:vAlign w:val="center"/>
          </w:tcPr>
          <w:p w:rsidR="00DB2CF1" w:rsidRPr="00DB2CF1" w:rsidRDefault="00F9572D" w:rsidP="00BA2CA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sz w:val="24"/>
                <w:szCs w:val="24"/>
                <w:lang w:val="de-DE"/>
              </w:rPr>
              <w:t>Writing</w:t>
            </w:r>
          </w:p>
        </w:tc>
        <w:tc>
          <w:tcPr>
            <w:tcW w:w="480" w:type="pct"/>
          </w:tcPr>
          <w:p w:rsidR="00DB2CF1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  <w:p w:rsidR="00BA2CA9" w:rsidRDefault="00BA2CA9" w:rsidP="00397824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  <w:p w:rsidR="00BA2CA9" w:rsidRDefault="009849A6" w:rsidP="009849A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ELO9</w:t>
            </w:r>
          </w:p>
          <w:p w:rsidR="00BA2CA9" w:rsidRDefault="009849A6" w:rsidP="009849A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ELO10</w:t>
            </w:r>
          </w:p>
          <w:p w:rsidR="00BA2CA9" w:rsidRDefault="00BA2CA9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  <w:p w:rsidR="00BA2CA9" w:rsidRPr="00DB2CF1" w:rsidRDefault="009849A6" w:rsidP="009849A6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  <w:tc>
          <w:tcPr>
            <w:tcW w:w="521" w:type="pct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</w:tr>
    </w:tbl>
    <w:p w:rsidR="00E85054" w:rsidRDefault="00E85054" w:rsidP="00FE7696">
      <w:pPr>
        <w:pStyle w:val="ListParagraph"/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BF376A" w:rsidRDefault="00BF376A" w:rsidP="00FE7696">
      <w:pPr>
        <w:pStyle w:val="ListParagraph"/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BF376A" w:rsidRDefault="00BF376A" w:rsidP="00FE7696">
      <w:pPr>
        <w:pStyle w:val="ListParagraph"/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E85054" w:rsidRDefault="00E85054" w:rsidP="00FE7696">
      <w:pPr>
        <w:pStyle w:val="ListParagraph"/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</w:p>
    <w:p w:rsidR="000B0256" w:rsidRPr="000B0256" w:rsidRDefault="000B0256" w:rsidP="00E85054">
      <w:pPr>
        <w:pStyle w:val="ListParagraph"/>
        <w:numPr>
          <w:ilvl w:val="0"/>
          <w:numId w:val="18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vanish/>
          <w:sz w:val="24"/>
          <w:szCs w:val="24"/>
          <w:lang w:val="de-DE"/>
        </w:rPr>
      </w:pPr>
    </w:p>
    <w:p w:rsidR="00E85054" w:rsidRPr="001325DD" w:rsidRDefault="0006069D" w:rsidP="00E85054">
      <w:pPr>
        <w:pStyle w:val="ListParagraph"/>
        <w:numPr>
          <w:ilvl w:val="0"/>
          <w:numId w:val="18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  <w:lang w:val="de-DE"/>
        </w:rPr>
      </w:pPr>
      <w:r>
        <w:rPr>
          <w:rFonts w:eastAsia="Times New Roman" w:cs="Times New Roman"/>
          <w:b/>
          <w:bCs/>
          <w:sz w:val="24"/>
          <w:szCs w:val="24"/>
          <w:lang w:val="de-DE"/>
        </w:rPr>
        <w:t xml:space="preserve"> C</w:t>
      </w:r>
      <w:r w:rsidR="00E85054" w:rsidRPr="001325DD">
        <w:rPr>
          <w:rFonts w:eastAsia="Times New Roman" w:cs="Times New Roman"/>
          <w:b/>
          <w:bCs/>
          <w:sz w:val="24"/>
          <w:szCs w:val="24"/>
          <w:lang w:val="de-DE"/>
        </w:rPr>
        <w:t>ontent</w:t>
      </w:r>
      <w:r w:rsidR="000B0256">
        <w:rPr>
          <w:rFonts w:eastAsia="Times New Roman" w:cs="Times New Roman"/>
          <w:b/>
          <w:bCs/>
          <w:sz w:val="24"/>
          <w:szCs w:val="24"/>
          <w:lang w:val="de-DE"/>
        </w:rPr>
        <w:t>s</w:t>
      </w:r>
      <w:r w:rsidR="00E85054" w:rsidRPr="001325DD">
        <w:rPr>
          <w:rFonts w:eastAsia="Times New Roman" w:cs="Times New Roman"/>
          <w:b/>
          <w:bCs/>
          <w:sz w:val="24"/>
          <w:szCs w:val="24"/>
          <w:lang w:val="de-DE"/>
        </w:rPr>
        <w:t>:</w:t>
      </w:r>
    </w:p>
    <w:p w:rsidR="00DB2CF1" w:rsidRPr="00DB2CF1" w:rsidRDefault="00DB2CF1" w:rsidP="00DB2CF1">
      <w:pPr>
        <w:spacing w:before="60" w:after="60" w:line="240" w:lineRule="auto"/>
        <w:rPr>
          <w:rFonts w:eastAsia="Times New Roman" w:cs="Times New Roman"/>
          <w:sz w:val="24"/>
          <w:szCs w:val="24"/>
          <w:lang w:val="de-DE"/>
        </w:rPr>
      </w:pPr>
    </w:p>
    <w:tbl>
      <w:tblPr>
        <w:tblpPr w:leftFromText="180" w:rightFromText="180" w:vertAnchor="page" w:horzAnchor="margin" w:tblpY="3361"/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6868"/>
        <w:gridCol w:w="989"/>
      </w:tblGrid>
      <w:tr w:rsidR="00984588" w:rsidRPr="001A0869" w:rsidTr="00A05E6B">
        <w:tc>
          <w:tcPr>
            <w:tcW w:w="613" w:type="pct"/>
            <w:tcBorders>
              <w:bottom w:val="single" w:sz="4" w:space="0" w:color="auto"/>
            </w:tcBorders>
            <w:shd w:val="pct30" w:color="FFFF00" w:fill="FFFFFF"/>
            <w:vAlign w:val="center"/>
          </w:tcPr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Week</w:t>
            </w:r>
          </w:p>
        </w:tc>
        <w:tc>
          <w:tcPr>
            <w:tcW w:w="3835" w:type="pct"/>
            <w:tcBorders>
              <w:bottom w:val="single" w:sz="4" w:space="0" w:color="auto"/>
            </w:tcBorders>
            <w:shd w:val="pct30" w:color="FFFF00" w:fill="FFFFFF"/>
            <w:vAlign w:val="center"/>
          </w:tcPr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Content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pct30" w:color="FFFF00" w:fill="FFFFFF"/>
            <w:vAlign w:val="center"/>
          </w:tcPr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color w:val="0033CC"/>
                <w:sz w:val="24"/>
                <w:szCs w:val="24"/>
                <w:lang w:val="de-DE"/>
              </w:rPr>
              <w:t>ELOs</w:t>
            </w:r>
          </w:p>
        </w:tc>
      </w:tr>
      <w:tr w:rsidR="00984588" w:rsidRPr="001A0869" w:rsidTr="00A05E6B">
        <w:trPr>
          <w:trHeight w:val="225"/>
        </w:trPr>
        <w:tc>
          <w:tcPr>
            <w:tcW w:w="613" w:type="pct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84588" w:rsidRDefault="00984588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A05E6B" w:rsidRDefault="00A05E6B" w:rsidP="00984588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Default="00984588" w:rsidP="009845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Default="00984588" w:rsidP="009845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Default="00984588" w:rsidP="009845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Pr="001A0869" w:rsidRDefault="00984588" w:rsidP="00984588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3835" w:type="pct"/>
            <w:tcBorders>
              <w:bottom w:val="single" w:sz="4" w:space="0" w:color="auto"/>
            </w:tcBorders>
            <w:shd w:val="clear" w:color="auto" w:fill="auto"/>
          </w:tcPr>
          <w:p w:rsidR="00984588" w:rsidRPr="001A0869" w:rsidRDefault="00984588" w:rsidP="00EB5C96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Chapter 1: Energy sources using in vehicles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984588" w:rsidRPr="001A0869" w:rsidTr="00A05E6B">
        <w:trPr>
          <w:trHeight w:val="3947"/>
        </w:trPr>
        <w:tc>
          <w:tcPr>
            <w:tcW w:w="613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984588" w:rsidRPr="001A0869" w:rsidRDefault="00984588" w:rsidP="00984588">
            <w:pPr>
              <w:numPr>
                <w:ilvl w:val="0"/>
                <w:numId w:val="8"/>
              </w:numPr>
              <w:spacing w:after="0" w:line="240" w:lineRule="auto"/>
              <w:ind w:left="0" w:firstLine="432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tcBorders>
              <w:bottom w:val="single" w:sz="4" w:space="0" w:color="auto"/>
            </w:tcBorders>
            <w:shd w:val="clear" w:color="auto" w:fill="auto"/>
          </w:tcPr>
          <w:p w:rsidR="00984588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</w:p>
          <w:p w:rsidR="00984588" w:rsidRPr="001A0869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(2)</w:t>
            </w:r>
          </w:p>
          <w:p w:rsidR="00984588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984588" w:rsidRPr="001A0869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984588" w:rsidRPr="00AA5158" w:rsidRDefault="00984588" w:rsidP="00EB5C96">
            <w:pPr>
              <w:pStyle w:val="ListParagraph"/>
              <w:numPr>
                <w:ilvl w:val="1"/>
                <w:numId w:val="27"/>
              </w:numPr>
              <w:spacing w:before="60" w:after="60" w:line="240" w:lineRule="auto"/>
              <w:ind w:left="432" w:hanging="270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AA5158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Intern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a</w:t>
            </w:r>
            <w:r w:rsidRPr="00AA5158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 combustion engine charactertistics</w:t>
            </w:r>
          </w:p>
          <w:p w:rsidR="00984588" w:rsidRPr="001C53E8" w:rsidRDefault="00984588" w:rsidP="00EB5C96">
            <w:pPr>
              <w:pStyle w:val="ListParagraph"/>
              <w:numPr>
                <w:ilvl w:val="1"/>
                <w:numId w:val="27"/>
              </w:numPr>
              <w:spacing w:before="60" w:after="60" w:line="240" w:lineRule="auto"/>
              <w:ind w:left="432" w:hanging="270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Ideal characteristics of engine using in vehicles</w:t>
            </w:r>
          </w:p>
          <w:p w:rsidR="00984588" w:rsidRPr="001B2C52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Pr="001A0869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984588" w:rsidRPr="001A0869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984588" w:rsidRPr="001A0869" w:rsidRDefault="00984588" w:rsidP="0098458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984588" w:rsidRPr="00BF376A" w:rsidRDefault="00984588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ElO7</w:t>
            </w:r>
          </w:p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  <w:p w:rsidR="00984588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984588" w:rsidRPr="001A0869" w:rsidRDefault="00984588" w:rsidP="00984588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ElO10</w:t>
            </w:r>
          </w:p>
        </w:tc>
      </w:tr>
    </w:tbl>
    <w:tbl>
      <w:tblPr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6868"/>
        <w:gridCol w:w="989"/>
      </w:tblGrid>
      <w:tr w:rsidR="001A0869" w:rsidRPr="001A0869" w:rsidTr="00584E09">
        <w:trPr>
          <w:trHeight w:val="1129"/>
        </w:trPr>
        <w:tc>
          <w:tcPr>
            <w:tcW w:w="613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A0869" w:rsidRPr="001A0869" w:rsidRDefault="001A0869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 w:rsidR="00E30C5C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 Contents for self-study at home</w:t>
            </w:r>
            <w:r w:rsidR="000847BB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(4)</w:t>
            </w:r>
          </w:p>
          <w:p w:rsidR="001A0869" w:rsidRDefault="001B2C52" w:rsidP="001B2C52">
            <w:pPr>
              <w:pStyle w:val="ListParagraph"/>
              <w:numPr>
                <w:ilvl w:val="1"/>
                <w:numId w:val="26"/>
              </w:num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Requirements for engine using in vehicles</w:t>
            </w:r>
          </w:p>
          <w:p w:rsidR="001B2C52" w:rsidRPr="001B2C52" w:rsidRDefault="001B2C52" w:rsidP="001B2C52">
            <w:pPr>
              <w:spacing w:before="60" w:after="60" w:line="240" w:lineRule="auto"/>
              <w:ind w:left="120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1.3.2. </w:t>
            </w:r>
            <w:r w:rsidR="007E6FC4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Trend of using electric engines</w:t>
            </w:r>
          </w:p>
        </w:tc>
        <w:tc>
          <w:tcPr>
            <w:tcW w:w="552" w:type="pct"/>
            <w:shd w:val="clear" w:color="auto" w:fill="auto"/>
          </w:tcPr>
          <w:p w:rsidR="001A0869" w:rsidRDefault="001A0869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3160C9" w:rsidRPr="001A0869" w:rsidRDefault="003160C9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</w:tc>
      </w:tr>
      <w:tr w:rsidR="001A0869" w:rsidRPr="001A0869" w:rsidTr="00960157">
        <w:tc>
          <w:tcPr>
            <w:tcW w:w="613" w:type="pct"/>
            <w:vMerge/>
            <w:shd w:val="clear" w:color="auto" w:fill="auto"/>
            <w:vAlign w:val="center"/>
          </w:tcPr>
          <w:p w:rsidR="001A0869" w:rsidRPr="001A0869" w:rsidRDefault="001A0869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1A0869" w:rsidRPr="001A0869" w:rsidRDefault="007E6FC4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Chương 2:Energy transport in vehicles</w:t>
            </w:r>
          </w:p>
        </w:tc>
        <w:tc>
          <w:tcPr>
            <w:tcW w:w="552" w:type="pct"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0869" w:rsidRPr="001A0869" w:rsidTr="00960157">
        <w:trPr>
          <w:trHeight w:val="2501"/>
        </w:trPr>
        <w:tc>
          <w:tcPr>
            <w:tcW w:w="613" w:type="pct"/>
            <w:vMerge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A/ </w:t>
            </w:r>
            <w:r w:rsidR="00532980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="00532980"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(1)</w:t>
            </w:r>
          </w:p>
          <w:p w:rsidR="001A0869" w:rsidRPr="001A0869" w:rsidRDefault="00532980" w:rsidP="00532980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1A0869" w:rsidRDefault="007E6FC4" w:rsidP="007E6FC4">
            <w:pPr>
              <w:pStyle w:val="ListParagraph"/>
              <w:numPr>
                <w:ilvl w:val="1"/>
                <w:numId w:val="20"/>
              </w:num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Kinematic diagrams </w:t>
            </w:r>
            <w:r w:rsidR="00E518E4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of powertrain</w:t>
            </w:r>
            <w:r w:rsidR="00952A5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</w:t>
            </w:r>
            <w:r w:rsidR="00E518E4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in vehicles</w:t>
            </w:r>
          </w:p>
          <w:p w:rsidR="00E518E4" w:rsidRPr="007E6FC4" w:rsidRDefault="00E518E4" w:rsidP="007E6FC4">
            <w:pPr>
              <w:pStyle w:val="ListParagraph"/>
              <w:numPr>
                <w:ilvl w:val="1"/>
                <w:numId w:val="20"/>
              </w:num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Energy transport and transformation in powertrains</w:t>
            </w:r>
          </w:p>
          <w:p w:rsidR="00DE1962" w:rsidRDefault="00DE1962" w:rsidP="00DE1962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DE1962" w:rsidRPr="001A0869" w:rsidRDefault="00DE1962" w:rsidP="00DE1962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DE1962" w:rsidRPr="001A0869" w:rsidRDefault="00DE1962" w:rsidP="00DE1962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BD64DA" w:rsidRPr="00353F1A" w:rsidRDefault="00DE1962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1A0869" w:rsidRDefault="008D3CFD" w:rsidP="003160C9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ElO7              </w:t>
            </w:r>
          </w:p>
          <w:p w:rsidR="008D3CFD" w:rsidRDefault="008D3CFD" w:rsidP="003160C9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ElO8</w:t>
            </w:r>
          </w:p>
          <w:p w:rsidR="008D3CFD" w:rsidRPr="001A0869" w:rsidRDefault="008D3CFD" w:rsidP="003160C9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ElO10</w:t>
            </w:r>
          </w:p>
        </w:tc>
      </w:tr>
      <w:tr w:rsidR="001A0869" w:rsidRPr="001A0869" w:rsidTr="0001702D">
        <w:trPr>
          <w:trHeight w:val="650"/>
        </w:trPr>
        <w:tc>
          <w:tcPr>
            <w:tcW w:w="613" w:type="pct"/>
            <w:vMerge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1A0869" w:rsidRPr="001A0869" w:rsidRDefault="001A0869" w:rsidP="00960157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 w:rsidR="00353F1A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</w:t>
            </w:r>
            <w:r w:rsidR="000847BB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(2)</w:t>
            </w:r>
          </w:p>
          <w:p w:rsidR="001A0869" w:rsidRPr="001A0869" w:rsidRDefault="001979CE" w:rsidP="001979CE">
            <w:pPr>
              <w:spacing w:after="0" w:line="240" w:lineRule="auto"/>
              <w:ind w:left="720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2.1.1 -&gt; 2.1.4. Powertrain arrangement</w:t>
            </w:r>
            <w:r w:rsidR="00952A56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s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 in vehcles</w:t>
            </w:r>
          </w:p>
        </w:tc>
        <w:tc>
          <w:tcPr>
            <w:tcW w:w="552" w:type="pct"/>
            <w:shd w:val="clear" w:color="auto" w:fill="auto"/>
          </w:tcPr>
          <w:p w:rsidR="001A0869" w:rsidRDefault="001A0869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sz w:val="24"/>
                <w:szCs w:val="24"/>
                <w:lang w:val="de-DE"/>
              </w:rPr>
            </w:pPr>
          </w:p>
          <w:p w:rsidR="00FE03D6" w:rsidRPr="001A0869" w:rsidRDefault="00FE03D6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</w:tc>
      </w:tr>
      <w:tr w:rsidR="001A0869" w:rsidRPr="001A0869" w:rsidTr="00960157">
        <w:trPr>
          <w:trHeight w:val="13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32325" w:rsidRDefault="00B3232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1A0869" w:rsidRPr="001A0869" w:rsidRDefault="001A0869" w:rsidP="00B32325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3835" w:type="pct"/>
            <w:shd w:val="clear" w:color="auto" w:fill="auto"/>
          </w:tcPr>
          <w:p w:rsidR="001A0869" w:rsidRPr="001A0869" w:rsidRDefault="001979CE" w:rsidP="00353F1A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Chương 2:</w:t>
            </w:r>
            <w:r w:rsidR="00F701D3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Energy transport in vehicles (cont.)</w:t>
            </w:r>
          </w:p>
        </w:tc>
        <w:tc>
          <w:tcPr>
            <w:tcW w:w="552" w:type="pct"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0869" w:rsidRPr="001A0869" w:rsidTr="00960157">
        <w:trPr>
          <w:trHeight w:val="2950"/>
        </w:trPr>
        <w:tc>
          <w:tcPr>
            <w:tcW w:w="613" w:type="pct"/>
            <w:vMerge/>
            <w:shd w:val="clear" w:color="auto" w:fill="auto"/>
            <w:vAlign w:val="center"/>
          </w:tcPr>
          <w:p w:rsidR="001A0869" w:rsidRPr="001A0869" w:rsidRDefault="001A0869" w:rsidP="00960157">
            <w:pPr>
              <w:spacing w:after="0" w:line="240" w:lineRule="auto"/>
              <w:ind w:left="568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A/</w:t>
            </w:r>
            <w:r w:rsidR="00353F1A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="00353F1A"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="001979CE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(1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353F1A" w:rsidRPr="001A0869" w:rsidRDefault="00353F1A" w:rsidP="00353F1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1A0869" w:rsidRDefault="001979CE" w:rsidP="001979CE">
            <w:pPr>
              <w:pStyle w:val="ListParagraph"/>
              <w:numPr>
                <w:ilvl w:val="1"/>
                <w:numId w:val="20"/>
              </w:numPr>
              <w:spacing w:after="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Energy transformation in </w:t>
            </w:r>
            <w:r w:rsidR="006E7A20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moving systems.</w:t>
            </w:r>
          </w:p>
          <w:p w:rsidR="006E7A20" w:rsidRPr="001979CE" w:rsidRDefault="00287CE2" w:rsidP="001979CE">
            <w:pPr>
              <w:pStyle w:val="ListParagraph"/>
              <w:numPr>
                <w:ilvl w:val="1"/>
                <w:numId w:val="20"/>
              </w:numPr>
              <w:spacing w:after="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Energy loss while energy transport in vehicles</w:t>
            </w:r>
          </w:p>
          <w:p w:rsidR="001A0869" w:rsidRDefault="00BD64DA" w:rsidP="00BD64D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BD64DA" w:rsidRPr="001A0869" w:rsidRDefault="00BD64DA" w:rsidP="00BD64D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BD64DA" w:rsidRPr="001A0869" w:rsidRDefault="00BD64DA" w:rsidP="00BD64D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BD64DA" w:rsidRPr="00BD64DA" w:rsidRDefault="00BD64DA" w:rsidP="00BD64D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</w:tcPr>
          <w:p w:rsidR="001A0869" w:rsidRDefault="001A0869" w:rsidP="00E631D4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E631D4" w:rsidRDefault="00E631D4" w:rsidP="00E631D4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E631D4" w:rsidRDefault="00E631D4" w:rsidP="00E631D4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</w:p>
          <w:p w:rsidR="00E631D4" w:rsidRDefault="00E631D4" w:rsidP="00E631D4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ElO8</w:t>
            </w:r>
          </w:p>
          <w:p w:rsidR="00E631D4" w:rsidRPr="00E631D4" w:rsidRDefault="00E631D4" w:rsidP="00E631D4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ElO10</w:t>
            </w:r>
          </w:p>
        </w:tc>
      </w:tr>
      <w:tr w:rsidR="001A0869" w:rsidRPr="001A0869" w:rsidTr="00BD64DA">
        <w:trPr>
          <w:trHeight w:val="700"/>
        </w:trPr>
        <w:tc>
          <w:tcPr>
            <w:tcW w:w="613" w:type="pct"/>
            <w:vMerge/>
            <w:shd w:val="clear" w:color="auto" w:fill="auto"/>
          </w:tcPr>
          <w:p w:rsidR="001A0869" w:rsidRPr="001A0869" w:rsidRDefault="001A0869" w:rsidP="00960157">
            <w:pPr>
              <w:spacing w:after="0" w:line="240" w:lineRule="auto"/>
              <w:ind w:left="568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tcBorders>
              <w:bottom w:val="single" w:sz="4" w:space="0" w:color="auto"/>
            </w:tcBorders>
            <w:shd w:val="clear" w:color="auto" w:fill="auto"/>
          </w:tcPr>
          <w:p w:rsidR="001A0869" w:rsidRPr="001A0869" w:rsidRDefault="001A0869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 w:rsidR="008076DD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</w:t>
            </w:r>
            <w:r w:rsidR="000847BB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="00287CE2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1A0869" w:rsidRDefault="00287CE2" w:rsidP="00287CE2">
            <w:pPr>
              <w:spacing w:before="60" w:after="60" w:line="240" w:lineRule="auto"/>
              <w:rPr>
                <w:rFonts w:eastAsia="Times New Roman" w:cs="Times New Roman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sz w:val="24"/>
                <w:szCs w:val="24"/>
                <w:lang w:val="de-DE"/>
              </w:rPr>
              <w:t xml:space="preserve">Review and understand studying knowledge at class. </w:t>
            </w:r>
            <w:r w:rsidR="00B76E23">
              <w:rPr>
                <w:rFonts w:eastAsia="Times New Roman" w:cs="Times New Roman"/>
                <w:sz w:val="24"/>
                <w:szCs w:val="24"/>
                <w:lang w:val="de-DE"/>
              </w:rPr>
              <w:t>Read more references.</w:t>
            </w:r>
          </w:p>
          <w:p w:rsidR="0001702D" w:rsidRDefault="0001702D" w:rsidP="00287CE2">
            <w:pPr>
              <w:spacing w:before="60" w:after="60" w:line="240" w:lineRule="auto"/>
              <w:rPr>
                <w:rFonts w:eastAsia="Times New Roman" w:cs="Times New Roman"/>
                <w:sz w:val="24"/>
                <w:szCs w:val="24"/>
                <w:lang w:val="de-DE"/>
              </w:rPr>
            </w:pPr>
          </w:p>
          <w:p w:rsidR="0001702D" w:rsidRDefault="0001702D" w:rsidP="00287CE2">
            <w:pPr>
              <w:spacing w:before="60" w:after="60" w:line="240" w:lineRule="auto"/>
              <w:rPr>
                <w:rFonts w:eastAsia="Times New Roman" w:cs="Times New Roman"/>
                <w:sz w:val="24"/>
                <w:szCs w:val="24"/>
                <w:lang w:val="de-DE"/>
              </w:rPr>
            </w:pPr>
          </w:p>
          <w:p w:rsidR="0001702D" w:rsidRPr="001A0869" w:rsidRDefault="0001702D" w:rsidP="00287CE2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A0869" w:rsidRPr="001A0869" w:rsidRDefault="000113E0" w:rsidP="00960157">
            <w:pPr>
              <w:spacing w:before="60" w:after="6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ElO10</w:t>
            </w:r>
          </w:p>
        </w:tc>
      </w:tr>
      <w:tr w:rsidR="001A0869" w:rsidRPr="001A0869" w:rsidTr="00960157">
        <w:trPr>
          <w:trHeight w:val="392"/>
        </w:trPr>
        <w:tc>
          <w:tcPr>
            <w:tcW w:w="613" w:type="pct"/>
            <w:vMerge/>
            <w:shd w:val="clear" w:color="auto" w:fill="auto"/>
            <w:vAlign w:val="center"/>
          </w:tcPr>
          <w:p w:rsidR="001A0869" w:rsidRPr="001A0869" w:rsidRDefault="001A0869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1A0869" w:rsidRPr="001A0869" w:rsidRDefault="008076DD" w:rsidP="008076D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="00B76E23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3: Rolling mechanics of wheels.</w:t>
            </w:r>
          </w:p>
        </w:tc>
        <w:tc>
          <w:tcPr>
            <w:tcW w:w="552" w:type="pct"/>
            <w:shd w:val="clear" w:color="auto" w:fill="auto"/>
          </w:tcPr>
          <w:p w:rsidR="001A0869" w:rsidRPr="001A0869" w:rsidRDefault="001A0869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1A0869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1A0869" w:rsidRPr="001A0869" w:rsidRDefault="001A0869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1A0869" w:rsidRPr="001A0869" w:rsidRDefault="001A0869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 w:rsidR="008076DD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="008076DD"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="00241146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(2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8076DD" w:rsidRPr="001A0869" w:rsidRDefault="008076DD" w:rsidP="008076D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1A0869" w:rsidRDefault="00B76E23" w:rsidP="00960157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3.1. Radiuses of wheels.</w:t>
            </w:r>
          </w:p>
          <w:p w:rsidR="00B76E23" w:rsidRDefault="00B76E23" w:rsidP="00960157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3.2. Kinematics of</w:t>
            </w:r>
            <w:r w:rsidR="0024114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wheels</w:t>
            </w:r>
          </w:p>
          <w:p w:rsidR="00241146" w:rsidRPr="001A0869" w:rsidRDefault="00241146" w:rsidP="00960157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3.3. Moving dynamics of wheels</w:t>
            </w:r>
          </w:p>
          <w:p w:rsidR="000847BB" w:rsidRDefault="000847BB" w:rsidP="000847BB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0847BB" w:rsidRPr="001A0869" w:rsidRDefault="000847BB" w:rsidP="000847BB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0847BB" w:rsidRPr="001A0869" w:rsidRDefault="000847BB" w:rsidP="000847BB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0847BB" w:rsidRPr="001A0869" w:rsidRDefault="000847BB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1A0869" w:rsidRPr="001A0869" w:rsidRDefault="000113E0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</w:tc>
      </w:tr>
      <w:tr w:rsidR="001A0869" w:rsidRPr="001A0869" w:rsidTr="00960157">
        <w:trPr>
          <w:trHeight w:val="662"/>
        </w:trPr>
        <w:tc>
          <w:tcPr>
            <w:tcW w:w="613" w:type="pct"/>
            <w:vMerge/>
            <w:shd w:val="clear" w:color="auto" w:fill="auto"/>
            <w:vAlign w:val="center"/>
          </w:tcPr>
          <w:p w:rsidR="001A0869" w:rsidRPr="001A0869" w:rsidRDefault="001A0869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1A0869" w:rsidRPr="001A0869" w:rsidRDefault="001A0869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 w:rsidR="000847BB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="00241146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(4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1A0869" w:rsidRPr="001A0869" w:rsidRDefault="00241146" w:rsidP="0024114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3.4. Energy transport diagram from wheel</w:t>
            </w:r>
            <w:r w:rsidR="00D8123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to ground.</w:t>
            </w:r>
          </w:p>
        </w:tc>
        <w:tc>
          <w:tcPr>
            <w:tcW w:w="552" w:type="pct"/>
            <w:shd w:val="clear" w:color="auto" w:fill="auto"/>
          </w:tcPr>
          <w:p w:rsidR="001A0869" w:rsidRDefault="001A0869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0113E0" w:rsidRPr="001A0869" w:rsidRDefault="000113E0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</w:tc>
      </w:tr>
      <w:tr w:rsidR="00241146" w:rsidRPr="001A0869" w:rsidTr="00960157">
        <w:trPr>
          <w:trHeight w:val="555"/>
        </w:trPr>
        <w:tc>
          <w:tcPr>
            <w:tcW w:w="613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3</w:t>
            </w:r>
          </w:p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DE5FEF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3: Rolling mechanics of wheels. (cont.)</w:t>
            </w:r>
          </w:p>
        </w:tc>
        <w:tc>
          <w:tcPr>
            <w:tcW w:w="552" w:type="pct"/>
            <w:shd w:val="clear" w:color="auto" w:fill="auto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241146" w:rsidRPr="001A0869" w:rsidTr="00960157">
        <w:trPr>
          <w:trHeight w:val="946"/>
        </w:trPr>
        <w:tc>
          <w:tcPr>
            <w:tcW w:w="613" w:type="pct"/>
            <w:vMerge/>
            <w:tcBorders>
              <w:top w:val="nil"/>
            </w:tcBorders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(3)</w:t>
            </w:r>
          </w:p>
          <w:p w:rsidR="00241146" w:rsidRPr="001A0869" w:rsidRDefault="00241146" w:rsidP="007113B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241146" w:rsidRDefault="00241146" w:rsidP="0024114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3.5. Definition of </w:t>
            </w:r>
            <w:r w:rsidR="00410BCA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adhesive abilities, adhesive coefficient and adhesive forces.</w:t>
            </w:r>
          </w:p>
          <w:p w:rsidR="00410BCA" w:rsidRDefault="00410BCA" w:rsidP="0024114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3.6. Sliding charcteristics of wheel while traction and braking</w:t>
            </w:r>
          </w:p>
          <w:p w:rsidR="00690E43" w:rsidRPr="001A0869" w:rsidRDefault="00690E43" w:rsidP="00241146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3.7. </w:t>
            </w:r>
            <w:r w:rsidR="00AC240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Deformation of elastic wheels while they are influ</w:t>
            </w:r>
            <w:r w:rsidR="00C603BE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enced by lateral</w:t>
            </w:r>
            <w:r w:rsidR="00295F24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forces. Deviated angle.</w:t>
            </w:r>
          </w:p>
          <w:p w:rsidR="00241146" w:rsidRDefault="00241146" w:rsidP="007113B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241146" w:rsidRPr="001A0869" w:rsidRDefault="00241146" w:rsidP="007113B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241146" w:rsidRPr="001A0869" w:rsidRDefault="00241146" w:rsidP="007113B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241146" w:rsidRPr="001A0869" w:rsidRDefault="00241146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41146" w:rsidRPr="001A0869" w:rsidTr="00960157">
        <w:trPr>
          <w:trHeight w:val="946"/>
        </w:trPr>
        <w:tc>
          <w:tcPr>
            <w:tcW w:w="613" w:type="pct"/>
            <w:vMerge/>
            <w:tcBorders>
              <w:top w:val="nil"/>
            </w:tcBorders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(6)</w:t>
            </w:r>
          </w:p>
          <w:p w:rsidR="00241146" w:rsidRDefault="00295F24" w:rsidP="0039539A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</w:t>
            </w:r>
            <w:r w:rsidR="00D2171F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 about studying issues</w:t>
            </w:r>
            <w:r w:rsidR="00705173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.</w:t>
            </w:r>
          </w:p>
          <w:p w:rsidR="00BF376A" w:rsidRPr="001A0869" w:rsidRDefault="00D2171F" w:rsidP="0001702D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</w:p>
        </w:tc>
        <w:tc>
          <w:tcPr>
            <w:tcW w:w="552" w:type="pct"/>
            <w:shd w:val="clear" w:color="auto" w:fill="auto"/>
          </w:tcPr>
          <w:p w:rsidR="00241146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ElO2</w:t>
            </w:r>
          </w:p>
        </w:tc>
      </w:tr>
      <w:tr w:rsidR="00241146" w:rsidRPr="001A0869" w:rsidTr="00960157">
        <w:trPr>
          <w:trHeight w:val="496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241146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</w:t>
            </w:r>
            <w:r w:rsidR="00D2171F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 4: Strai</w:t>
            </w:r>
            <w:r w:rsidR="00E4294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ght moving mechanics of vehicles.</w:t>
            </w:r>
          </w:p>
        </w:tc>
        <w:tc>
          <w:tcPr>
            <w:tcW w:w="552" w:type="pct"/>
            <w:shd w:val="clear" w:color="auto" w:fill="auto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241146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(3)</w:t>
            </w:r>
          </w:p>
          <w:p w:rsidR="00241146" w:rsidRPr="001A0869" w:rsidRDefault="00241146" w:rsidP="005137B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241146" w:rsidRPr="001A0869" w:rsidRDefault="00705173" w:rsidP="00D2171F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4.1. Forces influence vehicles in case that general moving. </w:t>
            </w:r>
            <w:r w:rsidR="00957EF5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Private forces</w:t>
            </w:r>
            <w:r w:rsidR="0013032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and </w:t>
            </w:r>
            <w:r w:rsidR="00502378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corresponding power</w:t>
            </w:r>
            <w:r w:rsidR="00831C5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s</w:t>
            </w:r>
            <w:r w:rsidR="00502378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.</w:t>
            </w:r>
          </w:p>
          <w:p w:rsidR="00241146" w:rsidRDefault="00241146" w:rsidP="005137B8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241146" w:rsidRPr="001A0869" w:rsidRDefault="00241146" w:rsidP="005137B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241146" w:rsidRPr="001A0869" w:rsidRDefault="00241146" w:rsidP="005137B8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241146" w:rsidRPr="001A0869" w:rsidRDefault="00241146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241146" w:rsidRPr="001A0869" w:rsidTr="00960157">
        <w:trPr>
          <w:trHeight w:val="704"/>
        </w:trPr>
        <w:tc>
          <w:tcPr>
            <w:tcW w:w="613" w:type="pct"/>
            <w:vMerge/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(6)</w:t>
            </w:r>
          </w:p>
          <w:p w:rsidR="00502378" w:rsidRDefault="00502378" w:rsidP="00502378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241146" w:rsidRDefault="00502378" w:rsidP="00502378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  <w:r w:rsidR="0068044E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, draw </w:t>
            </w:r>
            <w:r w:rsidR="009F7F6D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studied </w:t>
            </w:r>
            <w:r w:rsidR="0068044E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diagrams</w:t>
            </w:r>
          </w:p>
          <w:p w:rsidR="0001702D" w:rsidRDefault="0001702D" w:rsidP="00502378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  <w:p w:rsidR="0001702D" w:rsidRPr="001A0869" w:rsidRDefault="0001702D" w:rsidP="00502378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</w:tcPr>
          <w:p w:rsidR="00241146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241146" w:rsidRPr="001A0869" w:rsidTr="00960157">
        <w:trPr>
          <w:trHeight w:val="494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241146" w:rsidRPr="001A0869" w:rsidRDefault="00241146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5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502378" w:rsidP="00960157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4: Strai</w:t>
            </w:r>
            <w:r w:rsidR="00E4294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ght moving mechanics of vehicles. </w:t>
            </w: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(cont.)</w:t>
            </w:r>
          </w:p>
        </w:tc>
        <w:tc>
          <w:tcPr>
            <w:tcW w:w="552" w:type="pct"/>
            <w:shd w:val="clear" w:color="auto" w:fill="auto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241146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(3)</w:t>
            </w:r>
          </w:p>
          <w:p w:rsidR="00241146" w:rsidRPr="001A0869" w:rsidRDefault="00241146" w:rsidP="0039539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241146" w:rsidRDefault="00893F38" w:rsidP="00893F38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4.2. Dynamic characteristics of vehicles and coressponding diagrams.</w:t>
            </w:r>
          </w:p>
          <w:p w:rsidR="00893F38" w:rsidRPr="001A0869" w:rsidRDefault="00893F38" w:rsidP="00893F38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4.3. Determine dynamic parameters by calculating</w:t>
            </w:r>
          </w:p>
          <w:p w:rsidR="00241146" w:rsidRDefault="00241146" w:rsidP="00B32325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241146" w:rsidRPr="001A0869" w:rsidRDefault="00241146" w:rsidP="00B32325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241146" w:rsidRPr="001A0869" w:rsidRDefault="00241146" w:rsidP="00B32325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241146" w:rsidRPr="001A0869" w:rsidRDefault="00241146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241146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before="60" w:after="6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(6)</w:t>
            </w:r>
          </w:p>
          <w:p w:rsidR="00893F38" w:rsidRDefault="00893F38" w:rsidP="00893F38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241146" w:rsidRPr="001A0869" w:rsidRDefault="00893F38" w:rsidP="00893F38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  <w:r w:rsidR="0068044E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, draw</w:t>
            </w:r>
            <w:r w:rsidR="009F7F6D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 studied</w:t>
            </w:r>
            <w:r w:rsidR="0068044E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 diagrams</w:t>
            </w:r>
          </w:p>
        </w:tc>
        <w:tc>
          <w:tcPr>
            <w:tcW w:w="552" w:type="pct"/>
            <w:shd w:val="clear" w:color="auto" w:fill="auto"/>
          </w:tcPr>
          <w:p w:rsidR="00241146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BF376A" w:rsidRPr="001A0869" w:rsidTr="00960157">
        <w:trPr>
          <w:trHeight w:val="491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6</w:t>
            </w:r>
          </w:p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BF376A" w:rsidRPr="001A0869" w:rsidRDefault="00BF376A" w:rsidP="00BF376A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Pr="001A0869" w:rsidRDefault="00BF376A" w:rsidP="00960157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4: Straight moving mechanics of vehicles. (cont.)</w:t>
            </w:r>
          </w:p>
        </w:tc>
        <w:tc>
          <w:tcPr>
            <w:tcW w:w="552" w:type="pct"/>
            <w:shd w:val="clear" w:color="auto" w:fill="auto"/>
          </w:tcPr>
          <w:p w:rsidR="00BF376A" w:rsidRPr="001A0869" w:rsidRDefault="00BF376A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BF376A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BF376A" w:rsidRPr="001A0869" w:rsidRDefault="00BF376A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Pr="001A0869" w:rsidRDefault="00BF376A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 xml:space="preserve">: 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(3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BF376A" w:rsidRPr="001A0869" w:rsidRDefault="00BF376A" w:rsidP="00B32325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BF376A" w:rsidRDefault="00BF376A" w:rsidP="00960157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4.4. Accelerating characteristics of vehicles  +  First midterm exam.</w:t>
            </w:r>
          </w:p>
          <w:p w:rsidR="00BF376A" w:rsidRPr="001A0869" w:rsidRDefault="00BF376A" w:rsidP="00960157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4.5. </w:t>
            </w:r>
            <w:r w:rsidRPr="00BF376A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Vertical load distribution and adhesive ability of vehicles</w:t>
            </w:r>
          </w:p>
          <w:p w:rsidR="00BF376A" w:rsidRDefault="00BF376A" w:rsidP="00A4778B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BF376A" w:rsidRPr="001A0869" w:rsidRDefault="00BF376A" w:rsidP="00A4778B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BF376A" w:rsidRPr="001A0869" w:rsidRDefault="00BF376A" w:rsidP="00A4778B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BF376A" w:rsidRPr="001A0869" w:rsidRDefault="00BF376A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BF376A" w:rsidRPr="001A0869" w:rsidRDefault="00BF376A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BF376A" w:rsidRPr="001A0869" w:rsidTr="0001702D">
        <w:trPr>
          <w:trHeight w:val="691"/>
        </w:trPr>
        <w:tc>
          <w:tcPr>
            <w:tcW w:w="613" w:type="pct"/>
            <w:vMerge/>
            <w:shd w:val="clear" w:color="auto" w:fill="auto"/>
            <w:vAlign w:val="center"/>
          </w:tcPr>
          <w:p w:rsidR="00BF376A" w:rsidRPr="001A0869" w:rsidRDefault="00BF376A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Pr="001A0869" w:rsidRDefault="00BF376A" w:rsidP="00960157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BF376A" w:rsidRPr="001A0869" w:rsidRDefault="00BF376A" w:rsidP="00E016C2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knowledge, draw diagrams</w:t>
            </w:r>
          </w:p>
        </w:tc>
        <w:tc>
          <w:tcPr>
            <w:tcW w:w="552" w:type="pct"/>
            <w:shd w:val="clear" w:color="auto" w:fill="auto"/>
          </w:tcPr>
          <w:p w:rsidR="00BF376A" w:rsidRDefault="00BF376A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BF376A" w:rsidRPr="001A0869" w:rsidRDefault="00BF376A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ElO3</w:t>
            </w:r>
          </w:p>
        </w:tc>
      </w:tr>
      <w:tr w:rsidR="00BF376A" w:rsidRPr="001A0869" w:rsidTr="00960157">
        <w:trPr>
          <w:trHeight w:val="440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BF376A" w:rsidRDefault="00BF376A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 5: Braking vehicles</w:t>
            </w:r>
          </w:p>
        </w:tc>
        <w:tc>
          <w:tcPr>
            <w:tcW w:w="552" w:type="pct"/>
            <w:shd w:val="clear" w:color="auto" w:fill="auto"/>
          </w:tcPr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F376A" w:rsidRPr="001A0869" w:rsidTr="00BF376A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BF376A" w:rsidRPr="001A0869" w:rsidRDefault="00BF376A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Default="00BF376A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(3)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BF376A" w:rsidRDefault="00BF376A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5.1. Necessary braking forces and moments in vehicles.</w:t>
            </w:r>
          </w:p>
          <w:p w:rsidR="00BF376A" w:rsidRPr="00BF376A" w:rsidRDefault="00BF376A" w:rsidP="00BF376A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5.2. Determine targets prizing braking effectiveness.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BF376A" w:rsidRDefault="00BF376A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</w:tcPr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F376A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BF376A" w:rsidRPr="001A0869" w:rsidRDefault="00BF376A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Default="00BF376A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(6)</w:t>
            </w:r>
          </w:p>
          <w:p w:rsidR="00BF376A" w:rsidRDefault="00BF376A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BF376A" w:rsidRDefault="00CB15AD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  Homework: calculating 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targets prizing braking effectiveness.</w:t>
            </w:r>
          </w:p>
        </w:tc>
        <w:tc>
          <w:tcPr>
            <w:tcW w:w="552" w:type="pct"/>
            <w:shd w:val="clear" w:color="auto" w:fill="auto"/>
          </w:tcPr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F376A" w:rsidRPr="001A0869" w:rsidTr="00960157">
        <w:trPr>
          <w:trHeight w:val="63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BF376A" w:rsidRPr="001A0869" w:rsidRDefault="00BF376A" w:rsidP="00960157">
            <w:pPr>
              <w:spacing w:after="0" w:line="240" w:lineRule="auto"/>
              <w:ind w:left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BF376A" w:rsidRDefault="00BF376A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 5: Braking vehicles (cont.)</w:t>
            </w:r>
          </w:p>
        </w:tc>
        <w:tc>
          <w:tcPr>
            <w:tcW w:w="552" w:type="pct"/>
            <w:shd w:val="clear" w:color="auto" w:fill="auto"/>
          </w:tcPr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F376A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BF376A" w:rsidRPr="001A0869" w:rsidRDefault="00BF376A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Default="00BF376A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 (3)</w:t>
            </w:r>
          </w:p>
          <w:p w:rsidR="00BF376A" w:rsidRPr="00BF376A" w:rsidRDefault="00BF376A" w:rsidP="00BF376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BF376A" w:rsidRDefault="00BF376A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5.3. Vehicle stability while braking.</w:t>
            </w:r>
          </w:p>
          <w:p w:rsidR="00BF376A" w:rsidRDefault="00BF376A" w:rsidP="00BF376A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5.4. Antilock braking system ABS. Ability to improve efficiency and stability of vehicles while braking.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BF376A" w:rsidRDefault="00BF376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BF376A" w:rsidRDefault="00BF376A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BF376A" w:rsidRPr="001A0869" w:rsidTr="00960157">
        <w:trPr>
          <w:trHeight w:val="748"/>
        </w:trPr>
        <w:tc>
          <w:tcPr>
            <w:tcW w:w="613" w:type="pct"/>
            <w:vMerge/>
            <w:shd w:val="clear" w:color="auto" w:fill="auto"/>
            <w:vAlign w:val="center"/>
          </w:tcPr>
          <w:p w:rsidR="00BF376A" w:rsidRPr="001A0869" w:rsidRDefault="00BF376A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BF376A" w:rsidRDefault="00BF376A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(6)</w:t>
            </w:r>
          </w:p>
          <w:p w:rsidR="00CB15AD" w:rsidRDefault="00CB15AD" w:rsidP="00CB15AD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Searching more about ABS at Internet.</w:t>
            </w:r>
          </w:p>
          <w:p w:rsidR="00BF376A" w:rsidRDefault="00CB15AD" w:rsidP="00CB15AD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ABS.</w:t>
            </w:r>
          </w:p>
        </w:tc>
        <w:tc>
          <w:tcPr>
            <w:tcW w:w="552" w:type="pct"/>
            <w:shd w:val="clear" w:color="auto" w:fill="auto"/>
          </w:tcPr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BF376A" w:rsidRDefault="00BF376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ElO16</w:t>
            </w:r>
          </w:p>
        </w:tc>
      </w:tr>
      <w:tr w:rsidR="00CB15AD" w:rsidRPr="001A0869" w:rsidTr="00CB15AD">
        <w:trPr>
          <w:trHeight w:val="450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CB15AD" w:rsidRDefault="00CB15AD" w:rsidP="00EB5C96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CB15AD" w:rsidRPr="001A0869" w:rsidRDefault="00CB15AD" w:rsidP="00CB15AD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CB15AD" w:rsidRDefault="00CB15AD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6: Determine basic parameters of motivating systems of vehicles</w:t>
            </w:r>
          </w:p>
        </w:tc>
        <w:tc>
          <w:tcPr>
            <w:tcW w:w="552" w:type="pct"/>
            <w:shd w:val="clear" w:color="auto" w:fill="auto"/>
          </w:tcPr>
          <w:p w:rsidR="00CB15AD" w:rsidRDefault="00CB15A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CB15AD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B15AD" w:rsidRPr="001A0869" w:rsidRDefault="00CB15AD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B15AD" w:rsidRDefault="00CB15AD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(3)</w:t>
            </w:r>
          </w:p>
          <w:p w:rsidR="00CB15AD" w:rsidRDefault="00CB15A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B15AD" w:rsidRDefault="00CB15AD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6.1. Determine designing power of engine following pratical and calculating methods.</w:t>
            </w:r>
          </w:p>
          <w:p w:rsidR="00CB15AD" w:rsidRDefault="00CB15AD" w:rsidP="00CB15AD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6.2. Calculating maximum and minimum ratios of powertrains.</w:t>
            </w:r>
          </w:p>
          <w:p w:rsidR="00CB15AD" w:rsidRDefault="00CB15A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CB15AD" w:rsidRDefault="00CB15A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B15AD" w:rsidRDefault="00CB15A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B15AD" w:rsidRDefault="00CB15AD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CB15AD" w:rsidRDefault="00CB15AD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241146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241146" w:rsidRPr="001A0869" w:rsidRDefault="00241146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241146" w:rsidRPr="001A0869" w:rsidRDefault="00241146" w:rsidP="00960157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="00CB15AD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(6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EB5C96" w:rsidRPr="001A0869" w:rsidRDefault="00241146" w:rsidP="0001702D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+ </w:t>
            </w:r>
            <w:r w:rsidR="001D33A9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Homework: C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a</w:t>
            </w:r>
            <w:r w:rsidR="008C3DE1"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 xml:space="preserve">lculating </w:t>
            </w:r>
            <w:r w:rsidR="001D33A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designing power o</w:t>
            </w:r>
            <w:r w:rsidR="00CC33BC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f engine following </w:t>
            </w:r>
            <w:r w:rsidR="001D33A9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calculating methods.</w:t>
            </w:r>
          </w:p>
        </w:tc>
        <w:tc>
          <w:tcPr>
            <w:tcW w:w="552" w:type="pct"/>
            <w:shd w:val="clear" w:color="auto" w:fill="auto"/>
          </w:tcPr>
          <w:p w:rsidR="00241146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241146" w:rsidRPr="001A0869" w:rsidRDefault="00241146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475741" w:rsidRPr="001A0869" w:rsidTr="0001702D">
        <w:trPr>
          <w:trHeight w:val="699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475741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 10</w:t>
            </w:r>
          </w:p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CC74B4" w:rsidRDefault="00475741" w:rsidP="00CC74B4">
            <w:pPr>
              <w:rPr>
                <w:rFonts w:eastAsia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6: Determine basic parameters of motivating systems of vehicles (cont.)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 w:rsidR="00EB5C96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(2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475741" w:rsidRPr="00CB15AD" w:rsidRDefault="00475741" w:rsidP="00CB15A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Default="00475741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6.3. Calculating ratios in transmissions.</w:t>
            </w:r>
          </w:p>
          <w:p w:rsidR="00475741" w:rsidRDefault="00475741" w:rsidP="00CB15AD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6.4. Calculating ratio of reducing transmissions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475741" w:rsidRDefault="00475741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="00EB5C96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475741" w:rsidRDefault="00D31E60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475741"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.3.2. Calculating medium ratios in transmissions.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ElO5</w:t>
            </w:r>
          </w:p>
        </w:tc>
      </w:tr>
      <w:tr w:rsidR="00475741" w:rsidRPr="001A0869" w:rsidTr="00475741">
        <w:trPr>
          <w:trHeight w:val="604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Chapter 7: Stability of vehicles 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475741" w:rsidRPr="001A0869" w:rsidTr="00B20BFA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(1)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Pr="00475741" w:rsidRDefault="00475741" w:rsidP="00475741">
            <w:pPr>
              <w:spacing w:before="60" w:after="60" w:line="240" w:lineRule="auto"/>
              <w:rPr>
                <w:rFonts w:eastAsia="Times New Roman" w:cs="Times New Roman"/>
                <w:bCs/>
                <w:sz w:val="22"/>
                <w:szCs w:val="24"/>
                <w:lang w:val="de-DE"/>
              </w:rPr>
            </w:pPr>
            <w:r>
              <w:rPr>
                <w:rFonts w:cs="Times New Roman"/>
                <w:color w:val="111111"/>
                <w:sz w:val="24"/>
                <w:shd w:val="clear" w:color="auto" w:fill="FFFFFF"/>
              </w:rPr>
              <w:t xml:space="preserve">   7.1. </w:t>
            </w:r>
            <w:r w:rsidRPr="00475741">
              <w:rPr>
                <w:rFonts w:cs="Times New Roman"/>
                <w:color w:val="111111"/>
                <w:sz w:val="24"/>
                <w:shd w:val="clear" w:color="auto" w:fill="FFFFFF"/>
              </w:rPr>
              <w:t>Longitudinal stability of vehicles.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 xml:space="preserve">   +  Discussion</w:t>
            </w:r>
          </w:p>
          <w:p w:rsidR="00475741" w:rsidRDefault="00475741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lastRenderedPageBreak/>
              <w:t>ElO12</w:t>
            </w: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numPr>
                <w:ilvl w:val="0"/>
                <w:numId w:val="24"/>
              </w:numPr>
              <w:spacing w:after="0" w:line="240" w:lineRule="auto"/>
              <w:ind w:left="0" w:firstLine="432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475741" w:rsidRDefault="00475741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475741" w:rsidRDefault="00475741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475741" w:rsidRPr="001A0869" w:rsidTr="00475741">
        <w:trPr>
          <w:trHeight w:val="514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475741" w:rsidRPr="001A0869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11</w:t>
            </w:r>
          </w:p>
          <w:p w:rsidR="00475741" w:rsidRPr="001A0869" w:rsidRDefault="00475741" w:rsidP="00960157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 w:rsidP="00B20BFA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Chapter 7: Stability of vehicles </w:t>
            </w:r>
            <w:r w:rsidR="00D31E60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</w:rPr>
              <w:t>(cont.)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 w:rsidP="00B20BF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 w:rsidP="00B20BFA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(3)</w:t>
            </w:r>
          </w:p>
          <w:p w:rsidR="00475741" w:rsidRDefault="00475741" w:rsidP="00B20BF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Default="00475741" w:rsidP="00475741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/>
                <w:color w:val="111111"/>
                <w:sz w:val="24"/>
                <w:shd w:val="clear" w:color="auto" w:fill="FFFFFF"/>
              </w:rPr>
              <w:t xml:space="preserve">    7.2</w:t>
            </w:r>
            <w:r w:rsidRPr="00475741">
              <w:rPr>
                <w:rFonts w:cs="Times New Roman"/>
                <w:color w:val="111111"/>
                <w:sz w:val="24"/>
                <w:shd w:val="clear" w:color="auto" w:fill="FFFFFF"/>
              </w:rPr>
              <w:t xml:space="preserve">. </w:t>
            </w:r>
            <w:r w:rsidRPr="00475741">
              <w:rPr>
                <w:rFonts w:eastAsia="Times New Roman" w:cs="Times New Roman"/>
                <w:bCs/>
                <w:sz w:val="24"/>
                <w:szCs w:val="24"/>
              </w:rPr>
              <w:t>Horizontal stability of vehicles.</w:t>
            </w:r>
          </w:p>
          <w:p w:rsidR="00475741" w:rsidRPr="00475741" w:rsidRDefault="002D6AFD" w:rsidP="00475741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+ </w:t>
            </w:r>
            <w:r w:rsidR="00475741">
              <w:rPr>
                <w:rFonts w:eastAsia="Times New Roman" w:cs="Times New Roman"/>
                <w:bCs/>
                <w:sz w:val="24"/>
                <w:szCs w:val="24"/>
              </w:rPr>
              <w:t>Second midterm exam (closed book exam)</w:t>
            </w:r>
          </w:p>
          <w:p w:rsidR="00475741" w:rsidRDefault="00475741" w:rsidP="00B20BFA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475741" w:rsidRDefault="00475741" w:rsidP="00B20BF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475741" w:rsidRDefault="00475741" w:rsidP="00B20BFA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475741" w:rsidRDefault="00475741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475741" w:rsidRDefault="00475741" w:rsidP="00B20BF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 w:rsidP="00B20BFA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(6)</w:t>
            </w:r>
          </w:p>
          <w:p w:rsidR="00475741" w:rsidRDefault="00475741" w:rsidP="00B20BFA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475741" w:rsidRDefault="00475741" w:rsidP="00B20BFA">
            <w:pPr>
              <w:spacing w:before="60" w:after="60" w:line="240" w:lineRule="auto"/>
              <w:ind w:firstLine="182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</w:p>
          <w:p w:rsidR="00D31E60" w:rsidRDefault="00475741" w:rsidP="0001702D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Homework: calculatin</w:t>
            </w:r>
            <w:r w:rsidR="00EE0D87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g</w:t>
            </w: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stability of vehicles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 w:rsidP="00B20BF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475741" w:rsidRDefault="00475741" w:rsidP="00B20BF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ElO12</w:t>
            </w:r>
          </w:p>
        </w:tc>
      </w:tr>
      <w:tr w:rsidR="001A250D" w:rsidRPr="001A0869" w:rsidTr="00475741">
        <w:trPr>
          <w:trHeight w:val="495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1A250D" w:rsidRDefault="001A250D" w:rsidP="00475741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  <w:p w:rsidR="001A250D" w:rsidRPr="001A0869" w:rsidRDefault="001A250D" w:rsidP="004757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12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1A250D" w:rsidRPr="001A0869" w:rsidRDefault="001A250D" w:rsidP="00960157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 8: Mo</w:t>
            </w:r>
            <w:r w:rsidR="00475741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 xml:space="preserve">bile feature of vehicles </w:t>
            </w:r>
          </w:p>
        </w:tc>
        <w:tc>
          <w:tcPr>
            <w:tcW w:w="552" w:type="pct"/>
            <w:shd w:val="clear" w:color="auto" w:fill="auto"/>
          </w:tcPr>
          <w:p w:rsidR="001A250D" w:rsidRPr="001A0869" w:rsidRDefault="001A250D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A250D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1A250D" w:rsidRPr="001A0869" w:rsidRDefault="001A250D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1A250D" w:rsidRPr="001A0869" w:rsidRDefault="001A250D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 w:rsidR="00475741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(3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1A250D" w:rsidRDefault="001A250D" w:rsidP="00F94FC9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Pr="00475741" w:rsidRDefault="00475741" w:rsidP="00475741">
            <w:pPr>
              <w:spacing w:before="60" w:after="6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8.1. Geometric parameters influence mobile feature of vehicles.</w:t>
            </w:r>
          </w:p>
          <w:p w:rsidR="001A250D" w:rsidRDefault="001A250D" w:rsidP="00960157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8.2. Mobility of front drive axle vehicles</w:t>
            </w:r>
          </w:p>
          <w:p w:rsidR="001A250D" w:rsidRDefault="001A250D" w:rsidP="00F94FC9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1A250D" w:rsidRPr="001A0869" w:rsidRDefault="001A250D" w:rsidP="00F94FC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1A250D" w:rsidRPr="001A0869" w:rsidRDefault="001A250D" w:rsidP="00F94FC9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1A250D" w:rsidRPr="001A0869" w:rsidRDefault="001A250D" w:rsidP="0001702D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1A250D" w:rsidRPr="001A0869" w:rsidRDefault="001A250D" w:rsidP="00960157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1A250D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1A250D" w:rsidRPr="001A0869" w:rsidRDefault="001A250D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1A250D" w:rsidRPr="001A0869" w:rsidRDefault="001A250D" w:rsidP="00960157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="00475741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1A250D" w:rsidRDefault="001A250D" w:rsidP="000E06F4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1A250D" w:rsidRPr="001A0869" w:rsidRDefault="001A250D" w:rsidP="000E06F4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</w:p>
        </w:tc>
        <w:tc>
          <w:tcPr>
            <w:tcW w:w="552" w:type="pct"/>
            <w:shd w:val="clear" w:color="auto" w:fill="auto"/>
          </w:tcPr>
          <w:p w:rsidR="001A250D" w:rsidRDefault="001A250D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1A250D" w:rsidRPr="001A0869" w:rsidRDefault="001A250D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475741" w:rsidRPr="001A0869" w:rsidTr="00960157">
        <w:trPr>
          <w:trHeight w:val="56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475741" w:rsidRPr="001A0869" w:rsidRDefault="00475741" w:rsidP="00475741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13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 8: Mobile feature of vehicles (cont.)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(1)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Default="00475741">
            <w:pPr>
              <w:spacing w:after="0" w:line="240" w:lineRule="auto"/>
              <w:ind w:firstLine="182"/>
              <w:rPr>
                <w:rFonts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8.3. Influence of private efficiency of differential to mobile feature of vehicles.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475741" w:rsidRDefault="00475741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 w:rsidR="00D31E60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475741" w:rsidRDefault="00475741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475741" w:rsidRDefault="00475741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ElO13</w:t>
            </w:r>
          </w:p>
        </w:tc>
      </w:tr>
      <w:tr w:rsidR="00475741" w:rsidRPr="001A0869" w:rsidTr="00475741">
        <w:trPr>
          <w:trHeight w:val="622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9: Fuel economy of vehicles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475741" w:rsidRPr="001A0869" w:rsidTr="00B20BFA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(2)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Pr="00475741" w:rsidRDefault="00475741" w:rsidP="00475741">
            <w:pPr>
              <w:spacing w:before="60" w:after="60" w:line="240" w:lineRule="auto"/>
              <w:ind w:left="360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9.1. </w:t>
            </w:r>
            <w:r w:rsidRPr="0047574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Fuel economic targets of vehicles</w:t>
            </w:r>
          </w:p>
          <w:p w:rsidR="00475741" w:rsidRPr="00475741" w:rsidRDefault="00475741" w:rsidP="00475741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  9.2. </w:t>
            </w:r>
            <w:r w:rsidRPr="0047574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Fuel loss equations of vehicles</w:t>
            </w:r>
          </w:p>
          <w:p w:rsidR="00475741" w:rsidRPr="00475741" w:rsidRDefault="00475741" w:rsidP="00475741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  9.3. </w:t>
            </w:r>
            <w:r w:rsidRPr="0047574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Power using level of engine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(4)</w:t>
            </w:r>
          </w:p>
          <w:p w:rsidR="00475741" w:rsidRDefault="00475741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D31E60" w:rsidRDefault="00475741" w:rsidP="00D31E60">
            <w:pPr>
              <w:spacing w:after="0" w:line="240" w:lineRule="auto"/>
              <w:ind w:left="41" w:firstLine="141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Review and understand studying knowledge</w:t>
            </w:r>
          </w:p>
          <w:p w:rsidR="00D31E60" w:rsidRPr="00D31E60" w:rsidRDefault="00D31E60" w:rsidP="00D31E60">
            <w:pPr>
              <w:spacing w:after="0" w:line="240" w:lineRule="auto"/>
              <w:ind w:left="41" w:firstLine="141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475741" w:rsidRPr="001A0869" w:rsidTr="00960157">
        <w:trPr>
          <w:trHeight w:val="628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 14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C64B66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Chapter 9</w:t>
            </w:r>
            <w:r w:rsidR="00475741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>: Fuel economy of vehicles (cont.)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(2)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475741" w:rsidRPr="00C64B66" w:rsidRDefault="00C64B66" w:rsidP="00C64B66">
            <w:pPr>
              <w:spacing w:before="60" w:after="60" w:line="240" w:lineRule="auto"/>
              <w:ind w:left="360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9.4. </w:t>
            </w:r>
            <w:r w:rsidR="00475741" w:rsidRPr="00C64B6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Fuel loss characteristics while vehicles move stably.</w:t>
            </w:r>
          </w:p>
          <w:p w:rsidR="00475741" w:rsidRPr="00C64B66" w:rsidRDefault="00C64B66" w:rsidP="00C64B6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  9.5. </w:t>
            </w:r>
            <w:r w:rsidR="00475741" w:rsidRPr="00C64B66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Fuel loss characteristics while vehicles move unstably.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475741" w:rsidRDefault="00475741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07453C" w:rsidRDefault="00475741" w:rsidP="00027CD0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  <w:r w:rsidR="00027CD0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</w:p>
          <w:p w:rsidR="00475741" w:rsidRDefault="0007453C" w:rsidP="00027CD0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</w:t>
            </w:r>
            <w:r w:rsidR="0047574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Team working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475741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475741" w:rsidRPr="001A0869" w:rsidRDefault="00475741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475741" w:rsidRDefault="00475741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(4)</w:t>
            </w:r>
          </w:p>
          <w:p w:rsidR="00475741" w:rsidRDefault="00475741">
            <w:pPr>
              <w:spacing w:after="0" w:line="240" w:lineRule="auto"/>
              <w:ind w:firstLine="182"/>
              <w:jc w:val="left"/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val="de-DE"/>
              </w:rPr>
              <w:t>+ Homework: calculating fuel loss while vehicles move</w:t>
            </w:r>
          </w:p>
        </w:tc>
        <w:tc>
          <w:tcPr>
            <w:tcW w:w="552" w:type="pct"/>
            <w:shd w:val="clear" w:color="auto" w:fill="auto"/>
          </w:tcPr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  <w:p w:rsidR="00475741" w:rsidRDefault="0047574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ElO6</w:t>
            </w:r>
          </w:p>
        </w:tc>
      </w:tr>
      <w:tr w:rsidR="00C64B66" w:rsidRPr="001A0869" w:rsidTr="009D3597">
        <w:trPr>
          <w:trHeight w:val="513"/>
        </w:trPr>
        <w:tc>
          <w:tcPr>
            <w:tcW w:w="613" w:type="pct"/>
            <w:vMerge/>
            <w:shd w:val="clear" w:color="auto" w:fill="auto"/>
            <w:vAlign w:val="center"/>
          </w:tcPr>
          <w:p w:rsidR="00C64B66" w:rsidRPr="001A0869" w:rsidRDefault="00C64B66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64B66" w:rsidRDefault="00C64B6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 10: Turning of vehicles</w:t>
            </w:r>
          </w:p>
        </w:tc>
        <w:tc>
          <w:tcPr>
            <w:tcW w:w="552" w:type="pct"/>
            <w:shd w:val="clear" w:color="auto" w:fill="auto"/>
          </w:tcPr>
          <w:p w:rsidR="00C64B66" w:rsidRDefault="00C64B6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64B66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64B66" w:rsidRPr="001A0869" w:rsidRDefault="00C64B66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64B66" w:rsidRDefault="00C64B66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 (1)</w:t>
            </w:r>
          </w:p>
          <w:p w:rsidR="00C64B66" w:rsidRDefault="00C64B6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C64B66" w:rsidRDefault="00C64B66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10.1.1. Turning kinematics of vehicles.</w:t>
            </w:r>
          </w:p>
          <w:p w:rsidR="00C64B66" w:rsidRDefault="00C64B66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method:</w:t>
            </w:r>
          </w:p>
          <w:p w:rsidR="00C64B66" w:rsidRDefault="00C64B6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C64B66" w:rsidRDefault="00C64B66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C64B66" w:rsidRDefault="00C64B6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</w:tcPr>
          <w:p w:rsidR="00C64B66" w:rsidRDefault="00C64B6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64B66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C64B66" w:rsidRPr="001A0869" w:rsidRDefault="00C64B66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C64B66" w:rsidRDefault="00C64B66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(2)</w:t>
            </w:r>
          </w:p>
          <w:p w:rsidR="00C64B66" w:rsidRDefault="00C64B66">
            <w:pPr>
              <w:spacing w:before="60" w:after="60" w:line="240" w:lineRule="auto"/>
              <w:ind w:firstLine="182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Read more reference about studying issues.</w:t>
            </w:r>
          </w:p>
          <w:p w:rsidR="00C64B66" w:rsidRDefault="00C64B6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  Review and understand studying knowledge</w:t>
            </w:r>
          </w:p>
        </w:tc>
        <w:tc>
          <w:tcPr>
            <w:tcW w:w="552" w:type="pct"/>
            <w:shd w:val="clear" w:color="auto" w:fill="auto"/>
          </w:tcPr>
          <w:p w:rsidR="00C64B66" w:rsidRDefault="00C64B66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A29B5" w:rsidRPr="001A0869" w:rsidTr="00AA29B5">
        <w:trPr>
          <w:trHeight w:val="411"/>
        </w:trPr>
        <w:tc>
          <w:tcPr>
            <w:tcW w:w="613" w:type="pct"/>
            <w:vMerge w:val="restart"/>
            <w:shd w:val="clear" w:color="auto" w:fill="auto"/>
            <w:vAlign w:val="center"/>
          </w:tcPr>
          <w:p w:rsidR="00AA29B5" w:rsidRPr="001A0869" w:rsidRDefault="00AA29B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15</w:t>
            </w:r>
          </w:p>
        </w:tc>
        <w:tc>
          <w:tcPr>
            <w:tcW w:w="3835" w:type="pct"/>
            <w:shd w:val="clear" w:color="auto" w:fill="auto"/>
            <w:vAlign w:val="center"/>
          </w:tcPr>
          <w:p w:rsidR="00AA29B5" w:rsidRPr="001A0869" w:rsidRDefault="00AA29B5" w:rsidP="009D3597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Chapter 10: Turning of vehicles (cont.)</w:t>
            </w:r>
          </w:p>
        </w:tc>
        <w:tc>
          <w:tcPr>
            <w:tcW w:w="552" w:type="pct"/>
            <w:shd w:val="clear" w:color="auto" w:fill="auto"/>
          </w:tcPr>
          <w:p w:rsidR="00AA29B5" w:rsidRDefault="00AA29B5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A29B5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AA29B5" w:rsidRPr="001A0869" w:rsidRDefault="00AA29B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AA29B5" w:rsidRPr="001A0869" w:rsidRDefault="00AA29B5" w:rsidP="00D17343">
            <w:pPr>
              <w:spacing w:after="0" w:line="240" w:lineRule="auto"/>
              <w:jc w:val="left"/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color w:val="000000"/>
                <w:sz w:val="24"/>
                <w:szCs w:val="24"/>
                <w:lang w:val="de-DE"/>
              </w:rPr>
              <w:t xml:space="preserve">A/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and teaching methods in class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 xml:space="preserve">  (3</w:t>
            </w:r>
            <w:r w:rsidRPr="001A0869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val="de-DE"/>
              </w:rPr>
              <w:t>)</w:t>
            </w:r>
          </w:p>
          <w:p w:rsidR="00AA29B5" w:rsidRPr="001A0869" w:rsidRDefault="00AA29B5" w:rsidP="00D17343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Theory teaching contents:</w:t>
            </w:r>
          </w:p>
          <w:p w:rsidR="00AA29B5" w:rsidRDefault="00AA29B5" w:rsidP="00D17343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10.1.2. </w:t>
            </w:r>
            <w:r w:rsidR="00D52541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Turning dynamics of vehicles</w:t>
            </w:r>
          </w:p>
          <w:p w:rsidR="00D52541" w:rsidRPr="001A0869" w:rsidRDefault="00D52541" w:rsidP="00D17343">
            <w:pPr>
              <w:spacing w:before="60" w:after="60" w:line="240" w:lineRule="auto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10.2. Deficient, excess and medium turning characteristics</w:t>
            </w:r>
            <w:r w:rsidR="00FB6D9A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and influence elements</w:t>
            </w:r>
          </w:p>
          <w:p w:rsidR="00AA29B5" w:rsidRDefault="00AA29B5" w:rsidP="00D17343">
            <w:pPr>
              <w:spacing w:before="60" w:after="60" w:line="240" w:lineRule="auto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Teaching method</w:t>
            </w:r>
            <w:r w:rsidRPr="001A0869"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:</w:t>
            </w:r>
          </w:p>
          <w:p w:rsidR="00AA29B5" w:rsidRPr="001A0869" w:rsidRDefault="00AA29B5" w:rsidP="00D17343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Presentation</w:t>
            </w:r>
          </w:p>
          <w:p w:rsidR="00AA29B5" w:rsidRPr="001A0869" w:rsidRDefault="00AA29B5" w:rsidP="00D17343">
            <w:pPr>
              <w:spacing w:before="60" w:after="6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Discussion</w:t>
            </w:r>
          </w:p>
          <w:p w:rsidR="00AA29B5" w:rsidRPr="001A0869" w:rsidRDefault="00AA29B5" w:rsidP="00D17343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   +  Team working</w:t>
            </w:r>
          </w:p>
        </w:tc>
        <w:tc>
          <w:tcPr>
            <w:tcW w:w="552" w:type="pct"/>
            <w:shd w:val="clear" w:color="auto" w:fill="auto"/>
          </w:tcPr>
          <w:p w:rsidR="00AA29B5" w:rsidRDefault="00AA29B5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A29B5" w:rsidRPr="001A0869" w:rsidTr="00960157">
        <w:trPr>
          <w:trHeight w:val="946"/>
        </w:trPr>
        <w:tc>
          <w:tcPr>
            <w:tcW w:w="613" w:type="pct"/>
            <w:vMerge/>
            <w:shd w:val="clear" w:color="auto" w:fill="auto"/>
            <w:vAlign w:val="center"/>
          </w:tcPr>
          <w:p w:rsidR="00AA29B5" w:rsidRPr="001A0869" w:rsidRDefault="00AA29B5" w:rsidP="00960157">
            <w:pPr>
              <w:spacing w:after="0" w:line="240" w:lineRule="auto"/>
              <w:jc w:val="left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</w:p>
        </w:tc>
        <w:tc>
          <w:tcPr>
            <w:tcW w:w="3835" w:type="pct"/>
            <w:shd w:val="clear" w:color="auto" w:fill="auto"/>
            <w:vAlign w:val="center"/>
          </w:tcPr>
          <w:p w:rsidR="00AA29B5" w:rsidRPr="001A0869" w:rsidRDefault="00AA29B5" w:rsidP="00D17343">
            <w:pPr>
              <w:spacing w:after="0" w:line="240" w:lineRule="auto"/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</w:pPr>
            <w:r w:rsidRPr="001A0869"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  <w:t>B/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val="de-DE"/>
              </w:rPr>
              <w:t>Contents for self-study at home:</w:t>
            </w:r>
            <w:r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 xml:space="preserve"> (6</w:t>
            </w:r>
            <w:r w:rsidRPr="001A0869">
              <w:rPr>
                <w:rFonts w:eastAsia="Times New Roman" w:cs="Times New Roman"/>
                <w:bCs/>
                <w:i/>
                <w:sz w:val="24"/>
                <w:szCs w:val="24"/>
                <w:lang w:val="de-DE"/>
              </w:rPr>
              <w:t>)</w:t>
            </w:r>
          </w:p>
          <w:p w:rsidR="00AA29B5" w:rsidRPr="001A0869" w:rsidRDefault="00FB6D9A" w:rsidP="00D17343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  <w:lang w:val="de-D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 xml:space="preserve">10.3. Stability of </w:t>
            </w:r>
            <w:r w:rsidR="00E41B38">
              <w:rPr>
                <w:rFonts w:eastAsia="Times New Roman" w:cs="Times New Roman"/>
                <w:color w:val="000000"/>
                <w:sz w:val="24"/>
                <w:szCs w:val="24"/>
                <w:lang w:val="de-DE"/>
              </w:rPr>
              <w:t>guide wheels of steering systems.</w:t>
            </w:r>
          </w:p>
        </w:tc>
        <w:tc>
          <w:tcPr>
            <w:tcW w:w="552" w:type="pct"/>
            <w:shd w:val="clear" w:color="auto" w:fill="auto"/>
          </w:tcPr>
          <w:p w:rsidR="00AA29B5" w:rsidRDefault="00AA29B5" w:rsidP="0096015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DB2CF1" w:rsidRDefault="00DB2CF1" w:rsidP="00DB2CF1">
      <w:pPr>
        <w:tabs>
          <w:tab w:val="left" w:pos="567"/>
          <w:tab w:val="left" w:pos="5954"/>
        </w:tabs>
        <w:spacing w:before="60" w:after="6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DB2CF1" w:rsidRDefault="00754DEB" w:rsidP="001325DD">
      <w:pPr>
        <w:pStyle w:val="ListParagraph"/>
        <w:numPr>
          <w:ilvl w:val="0"/>
          <w:numId w:val="18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 Ethics: </w:t>
      </w:r>
    </w:p>
    <w:p w:rsidR="00B20BFA" w:rsidRPr="001325DD" w:rsidRDefault="00B20BFA" w:rsidP="00B20BFA">
      <w:pPr>
        <w:pStyle w:val="ListParagraph"/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</w:rPr>
      </w:pPr>
    </w:p>
    <w:p w:rsidR="00AE2F65" w:rsidRPr="00AE2F65" w:rsidRDefault="00AE2F65" w:rsidP="00AE2F65">
      <w:p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Cs/>
          <w:sz w:val="24"/>
          <w:szCs w:val="24"/>
        </w:rPr>
      </w:pPr>
      <w:r w:rsidRPr="00AE2F65">
        <w:rPr>
          <w:rFonts w:eastAsia="Times New Roman" w:cs="Times New Roman"/>
          <w:bCs/>
          <w:sz w:val="24"/>
          <w:szCs w:val="24"/>
        </w:rPr>
        <w:t>Students have to do themselves all projects and tasks. University have a appropriate punishment for students who break law or have illegal action such as copy or paradigm and certainly these students’s score is equal to zero.</w:t>
      </w:r>
    </w:p>
    <w:p w:rsidR="00DB2CF1" w:rsidRPr="00DB2CF1" w:rsidRDefault="00DB2CF1" w:rsidP="00DB2CF1">
      <w:pPr>
        <w:spacing w:before="60" w:after="60" w:line="240" w:lineRule="auto"/>
        <w:rPr>
          <w:rFonts w:eastAsia="Times New Roman" w:cs="Times New Roman"/>
          <w:bCs/>
          <w:sz w:val="24"/>
          <w:szCs w:val="24"/>
        </w:rPr>
      </w:pPr>
    </w:p>
    <w:p w:rsidR="00DB2CF1" w:rsidRPr="00DB2CF1" w:rsidRDefault="00DB2CF1" w:rsidP="00DB2CF1">
      <w:pPr>
        <w:spacing w:before="60" w:after="60" w:line="240" w:lineRule="auto"/>
        <w:rPr>
          <w:rFonts w:eastAsia="Times New Roman" w:cs="Times New Roman"/>
          <w:bCs/>
          <w:sz w:val="24"/>
          <w:szCs w:val="24"/>
        </w:rPr>
      </w:pPr>
    </w:p>
    <w:p w:rsidR="00DB2CF1" w:rsidRDefault="00DB2CF1" w:rsidP="001325DD">
      <w:pPr>
        <w:numPr>
          <w:ilvl w:val="0"/>
          <w:numId w:val="18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</w:rPr>
      </w:pPr>
      <w:r w:rsidRPr="00DB2CF1">
        <w:rPr>
          <w:rFonts w:eastAsia="Times New Roman" w:cs="Times New Roman"/>
          <w:b/>
          <w:bCs/>
          <w:sz w:val="24"/>
          <w:szCs w:val="24"/>
        </w:rPr>
        <w:t xml:space="preserve">Approved date: </w:t>
      </w:r>
    </w:p>
    <w:p w:rsidR="00B20BFA" w:rsidRPr="00DB2CF1" w:rsidRDefault="00B20BFA" w:rsidP="00B20BFA">
      <w:pPr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</w:rPr>
      </w:pPr>
    </w:p>
    <w:p w:rsidR="00DB2CF1" w:rsidRDefault="00754DEB" w:rsidP="001325DD">
      <w:pPr>
        <w:numPr>
          <w:ilvl w:val="0"/>
          <w:numId w:val="18"/>
        </w:numPr>
        <w:tabs>
          <w:tab w:val="left" w:pos="567"/>
        </w:tabs>
        <w:spacing w:before="60" w:after="60" w:line="240" w:lineRule="auto"/>
        <w:jc w:val="left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Approved by:</w:t>
      </w:r>
    </w:p>
    <w:p w:rsidR="00B20BFA" w:rsidRPr="00DB2CF1" w:rsidRDefault="00B20BFA" w:rsidP="00B20BFA">
      <w:pPr>
        <w:tabs>
          <w:tab w:val="left" w:pos="567"/>
        </w:tabs>
        <w:spacing w:before="60" w:after="60" w:line="240" w:lineRule="auto"/>
        <w:ind w:left="600"/>
        <w:jc w:val="left"/>
        <w:rPr>
          <w:rFonts w:eastAsia="Times New Roman" w:cs="Times New Roman"/>
          <w:b/>
          <w:bCs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67"/>
        <w:gridCol w:w="3118"/>
        <w:gridCol w:w="3103"/>
      </w:tblGrid>
      <w:tr w:rsidR="00DB2CF1" w:rsidRPr="00DB2CF1" w:rsidTr="00DB2CF1">
        <w:trPr>
          <w:jc w:val="right"/>
        </w:trPr>
        <w:tc>
          <w:tcPr>
            <w:tcW w:w="3312" w:type="dxa"/>
          </w:tcPr>
          <w:p w:rsidR="00DB2CF1" w:rsidRPr="00DB2CF1" w:rsidRDefault="00DB2CF1" w:rsidP="00754DEB">
            <w:pPr>
              <w:spacing w:before="60" w:after="6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Dean</w:t>
            </w:r>
            <w:r w:rsidR="00754DEB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of faculty</w:t>
            </w:r>
          </w:p>
        </w:tc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2CF1">
              <w:rPr>
                <w:rFonts w:eastAsia="Times New Roman" w:cs="Times New Roman"/>
                <w:b/>
                <w:bCs/>
                <w:sz w:val="24"/>
                <w:szCs w:val="24"/>
              </w:rPr>
              <w:t>Head of department</w:t>
            </w:r>
          </w:p>
        </w:tc>
        <w:tc>
          <w:tcPr>
            <w:tcW w:w="3312" w:type="dxa"/>
          </w:tcPr>
          <w:p w:rsidR="00DB2CF1" w:rsidRDefault="00754DEB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Instructor</w:t>
            </w:r>
          </w:p>
          <w:p w:rsidR="009B7B8F" w:rsidRDefault="009B7B8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9B7B8F" w:rsidRDefault="009B7B8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9B7B8F" w:rsidRDefault="009B7B8F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5F3A4A" w:rsidRDefault="005F3A4A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5F3A4A" w:rsidRDefault="005F3A4A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A2055D" w:rsidRPr="00DB2CF1" w:rsidRDefault="00A2055D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CF1" w:rsidRPr="00DB2CF1" w:rsidTr="00DB2CF1">
        <w:trPr>
          <w:jc w:val="right"/>
        </w:trPr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2" w:type="dxa"/>
          </w:tcPr>
          <w:p w:rsidR="00DB2CF1" w:rsidRPr="00DB2CF1" w:rsidRDefault="00DB2CF1" w:rsidP="00DB2CF1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A10EC" w:rsidRDefault="009A10EC" w:rsidP="00984588">
      <w:pPr>
        <w:tabs>
          <w:tab w:val="left" w:pos="567"/>
        </w:tabs>
        <w:spacing w:before="60" w:after="60" w:line="240" w:lineRule="auto"/>
        <w:jc w:val="left"/>
      </w:pPr>
    </w:p>
    <w:sectPr w:rsidR="009A10EC" w:rsidSect="00BF376A">
      <w:pgSz w:w="11907" w:h="16839" w:code="9"/>
      <w:pgMar w:top="709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1FD" w:rsidRDefault="004B71FD" w:rsidP="00DB2CF1">
      <w:pPr>
        <w:spacing w:after="0" w:line="240" w:lineRule="auto"/>
      </w:pPr>
      <w:r>
        <w:separator/>
      </w:r>
    </w:p>
  </w:endnote>
  <w:endnote w:type="continuationSeparator" w:id="0">
    <w:p w:rsidR="004B71FD" w:rsidRDefault="004B71FD" w:rsidP="00DB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1FD" w:rsidRDefault="004B71FD" w:rsidP="00DB2CF1">
      <w:pPr>
        <w:spacing w:after="0" w:line="240" w:lineRule="auto"/>
      </w:pPr>
      <w:r>
        <w:separator/>
      </w:r>
    </w:p>
  </w:footnote>
  <w:footnote w:type="continuationSeparator" w:id="0">
    <w:p w:rsidR="004B71FD" w:rsidRDefault="004B71FD" w:rsidP="00DB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11495CD1"/>
    <w:multiLevelType w:val="multilevel"/>
    <w:tmpl w:val="789C79E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color w:val="00000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13C63D5C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F1E8C"/>
    <w:multiLevelType w:val="hybridMultilevel"/>
    <w:tmpl w:val="03948208"/>
    <w:lvl w:ilvl="0" w:tplc="A092841E">
      <w:start w:val="7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21906"/>
    <w:multiLevelType w:val="multilevel"/>
    <w:tmpl w:val="B2DE7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A31C66"/>
    <w:multiLevelType w:val="hybridMultilevel"/>
    <w:tmpl w:val="F53EE4C6"/>
    <w:lvl w:ilvl="0" w:tplc="203C0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1D1B43"/>
    <w:multiLevelType w:val="hybridMultilevel"/>
    <w:tmpl w:val="2132C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11925"/>
    <w:multiLevelType w:val="hybridMultilevel"/>
    <w:tmpl w:val="9F6EF17A"/>
    <w:lvl w:ilvl="0" w:tplc="67AC8ABE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D6AFC"/>
    <w:multiLevelType w:val="hybridMultilevel"/>
    <w:tmpl w:val="1CF8DB16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967B4"/>
    <w:multiLevelType w:val="hybridMultilevel"/>
    <w:tmpl w:val="5A36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732D5"/>
    <w:multiLevelType w:val="hybridMultilevel"/>
    <w:tmpl w:val="A36C0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C632806"/>
    <w:multiLevelType w:val="hybridMultilevel"/>
    <w:tmpl w:val="E2D6B6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02CD6"/>
    <w:multiLevelType w:val="singleLevel"/>
    <w:tmpl w:val="1C3A2E04"/>
    <w:lvl w:ilvl="0">
      <w:start w:val="1"/>
      <w:numFmt w:val="decimal"/>
      <w:lvlText w:val="[%1] "/>
      <w:lvlJc w:val="left"/>
      <w:pPr>
        <w:tabs>
          <w:tab w:val="num" w:pos="128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6"/>
      </w:rPr>
    </w:lvl>
  </w:abstractNum>
  <w:abstractNum w:abstractNumId="19" w15:restartNumberingAfterBreak="0">
    <w:nsid w:val="518060AF"/>
    <w:multiLevelType w:val="hybridMultilevel"/>
    <w:tmpl w:val="B55032C8"/>
    <w:lvl w:ilvl="0" w:tplc="A872B0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3ECD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5AC5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405C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18A4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325F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646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FE99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3641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3AB01EA"/>
    <w:multiLevelType w:val="multilevel"/>
    <w:tmpl w:val="9CC8514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7FE657E"/>
    <w:multiLevelType w:val="hybridMultilevel"/>
    <w:tmpl w:val="FB8E134C"/>
    <w:lvl w:ilvl="0" w:tplc="3308386C">
      <w:start w:val="10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5F046B70"/>
    <w:multiLevelType w:val="multilevel"/>
    <w:tmpl w:val="EABA7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340599"/>
    <w:multiLevelType w:val="multilevel"/>
    <w:tmpl w:val="CB4A788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C80444E"/>
    <w:multiLevelType w:val="multilevel"/>
    <w:tmpl w:val="48D0A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5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75ED478A"/>
    <w:multiLevelType w:val="multilevel"/>
    <w:tmpl w:val="071ABDA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93BA2"/>
    <w:multiLevelType w:val="hybridMultilevel"/>
    <w:tmpl w:val="E372322E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86957"/>
    <w:multiLevelType w:val="hybridMultilevel"/>
    <w:tmpl w:val="5C6AE42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11"/>
  </w:num>
  <w:num w:numId="5">
    <w:abstractNumId w:val="4"/>
  </w:num>
  <w:num w:numId="6">
    <w:abstractNumId w:val="23"/>
  </w:num>
  <w:num w:numId="7">
    <w:abstractNumId w:val="27"/>
  </w:num>
  <w:num w:numId="8">
    <w:abstractNumId w:val="25"/>
  </w:num>
  <w:num w:numId="9">
    <w:abstractNumId w:val="12"/>
  </w:num>
  <w:num w:numId="10">
    <w:abstractNumId w:val="16"/>
  </w:num>
  <w:num w:numId="11">
    <w:abstractNumId w:val="0"/>
  </w:num>
  <w:num w:numId="12">
    <w:abstractNumId w:val="2"/>
  </w:num>
  <w:num w:numId="13">
    <w:abstractNumId w:val="18"/>
  </w:num>
  <w:num w:numId="14">
    <w:abstractNumId w:val="19"/>
  </w:num>
  <w:num w:numId="15">
    <w:abstractNumId w:val="3"/>
  </w:num>
  <w:num w:numId="16">
    <w:abstractNumId w:val="29"/>
  </w:num>
  <w:num w:numId="17">
    <w:abstractNumId w:val="20"/>
  </w:num>
  <w:num w:numId="18">
    <w:abstractNumId w:val="21"/>
  </w:num>
  <w:num w:numId="19">
    <w:abstractNumId w:val="13"/>
  </w:num>
  <w:num w:numId="20">
    <w:abstractNumId w:val="26"/>
  </w:num>
  <w:num w:numId="21">
    <w:abstractNumId w:val="17"/>
  </w:num>
  <w:num w:numId="22">
    <w:abstractNumId w:val="8"/>
  </w:num>
  <w:num w:numId="23">
    <w:abstractNumId w:val="14"/>
  </w:num>
  <w:num w:numId="24">
    <w:abstractNumId w:val="5"/>
  </w:num>
  <w:num w:numId="25">
    <w:abstractNumId w:val="6"/>
  </w:num>
  <w:num w:numId="26">
    <w:abstractNumId w:val="24"/>
  </w:num>
  <w:num w:numId="27">
    <w:abstractNumId w:val="22"/>
  </w:num>
  <w:num w:numId="28">
    <w:abstractNumId w:val="10"/>
  </w:num>
  <w:num w:numId="29">
    <w:abstractNumId w:val="9"/>
  </w:num>
  <w:num w:numId="30">
    <w:abstractNumId w:val="28"/>
  </w:num>
  <w:num w:numId="31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78CE"/>
    <w:rsid w:val="000023E6"/>
    <w:rsid w:val="000055C7"/>
    <w:rsid w:val="000113E0"/>
    <w:rsid w:val="000138E4"/>
    <w:rsid w:val="0001702D"/>
    <w:rsid w:val="000229AF"/>
    <w:rsid w:val="00023AB2"/>
    <w:rsid w:val="00024C14"/>
    <w:rsid w:val="00027CD0"/>
    <w:rsid w:val="00051A40"/>
    <w:rsid w:val="0006069D"/>
    <w:rsid w:val="00061967"/>
    <w:rsid w:val="00062914"/>
    <w:rsid w:val="00070802"/>
    <w:rsid w:val="0007453C"/>
    <w:rsid w:val="000847BB"/>
    <w:rsid w:val="00085B2F"/>
    <w:rsid w:val="00091525"/>
    <w:rsid w:val="00094340"/>
    <w:rsid w:val="000A0096"/>
    <w:rsid w:val="000A788B"/>
    <w:rsid w:val="000B0256"/>
    <w:rsid w:val="000C73B2"/>
    <w:rsid w:val="000D73ED"/>
    <w:rsid w:val="000E06F4"/>
    <w:rsid w:val="000E5391"/>
    <w:rsid w:val="000F23C4"/>
    <w:rsid w:val="0010225C"/>
    <w:rsid w:val="00103106"/>
    <w:rsid w:val="00103DCF"/>
    <w:rsid w:val="001040D9"/>
    <w:rsid w:val="001049C1"/>
    <w:rsid w:val="00105372"/>
    <w:rsid w:val="00121471"/>
    <w:rsid w:val="001227E8"/>
    <w:rsid w:val="001268D2"/>
    <w:rsid w:val="0013032F"/>
    <w:rsid w:val="001325DD"/>
    <w:rsid w:val="00143D3A"/>
    <w:rsid w:val="001447D2"/>
    <w:rsid w:val="00145BAA"/>
    <w:rsid w:val="00146784"/>
    <w:rsid w:val="00160392"/>
    <w:rsid w:val="001627B9"/>
    <w:rsid w:val="0016620E"/>
    <w:rsid w:val="00171BE7"/>
    <w:rsid w:val="0018341A"/>
    <w:rsid w:val="00192245"/>
    <w:rsid w:val="001979CE"/>
    <w:rsid w:val="001A0869"/>
    <w:rsid w:val="001A250D"/>
    <w:rsid w:val="001A4C70"/>
    <w:rsid w:val="001A5C00"/>
    <w:rsid w:val="001B2C52"/>
    <w:rsid w:val="001B7F1B"/>
    <w:rsid w:val="001C1EBB"/>
    <w:rsid w:val="001C53E8"/>
    <w:rsid w:val="001D15DE"/>
    <w:rsid w:val="001D2BC4"/>
    <w:rsid w:val="001D33A9"/>
    <w:rsid w:val="001E5DDD"/>
    <w:rsid w:val="001F3356"/>
    <w:rsid w:val="001F7EE1"/>
    <w:rsid w:val="0020536E"/>
    <w:rsid w:val="0020791D"/>
    <w:rsid w:val="00223BE6"/>
    <w:rsid w:val="00241146"/>
    <w:rsid w:val="00241E11"/>
    <w:rsid w:val="00254F44"/>
    <w:rsid w:val="00266DA8"/>
    <w:rsid w:val="00275EA0"/>
    <w:rsid w:val="00285005"/>
    <w:rsid w:val="00286321"/>
    <w:rsid w:val="00287CE2"/>
    <w:rsid w:val="00291CDD"/>
    <w:rsid w:val="0029260B"/>
    <w:rsid w:val="00295F24"/>
    <w:rsid w:val="00296E98"/>
    <w:rsid w:val="002B1EE1"/>
    <w:rsid w:val="002B3148"/>
    <w:rsid w:val="002B5C92"/>
    <w:rsid w:val="002B706F"/>
    <w:rsid w:val="002B708C"/>
    <w:rsid w:val="002C7F02"/>
    <w:rsid w:val="002D6AFD"/>
    <w:rsid w:val="002E504E"/>
    <w:rsid w:val="002F03B4"/>
    <w:rsid w:val="00307287"/>
    <w:rsid w:val="00314BA4"/>
    <w:rsid w:val="00314E64"/>
    <w:rsid w:val="003160C9"/>
    <w:rsid w:val="00316A3C"/>
    <w:rsid w:val="0031755C"/>
    <w:rsid w:val="00330370"/>
    <w:rsid w:val="00353F1A"/>
    <w:rsid w:val="003568DF"/>
    <w:rsid w:val="003607FA"/>
    <w:rsid w:val="00363812"/>
    <w:rsid w:val="0037281F"/>
    <w:rsid w:val="0037769A"/>
    <w:rsid w:val="003807E7"/>
    <w:rsid w:val="00381242"/>
    <w:rsid w:val="00385345"/>
    <w:rsid w:val="003855F6"/>
    <w:rsid w:val="0038653C"/>
    <w:rsid w:val="003933D6"/>
    <w:rsid w:val="0039539A"/>
    <w:rsid w:val="00397824"/>
    <w:rsid w:val="003A4C8D"/>
    <w:rsid w:val="003C6E9D"/>
    <w:rsid w:val="003D5CC1"/>
    <w:rsid w:val="003D7336"/>
    <w:rsid w:val="003E0655"/>
    <w:rsid w:val="003E6392"/>
    <w:rsid w:val="003E651D"/>
    <w:rsid w:val="003F1821"/>
    <w:rsid w:val="003F232F"/>
    <w:rsid w:val="003F49C7"/>
    <w:rsid w:val="003F5A41"/>
    <w:rsid w:val="00400B2B"/>
    <w:rsid w:val="00400D76"/>
    <w:rsid w:val="0040254F"/>
    <w:rsid w:val="0040478A"/>
    <w:rsid w:val="00406358"/>
    <w:rsid w:val="0040721F"/>
    <w:rsid w:val="00410BCA"/>
    <w:rsid w:val="00410DF0"/>
    <w:rsid w:val="00414200"/>
    <w:rsid w:val="00414E47"/>
    <w:rsid w:val="00417BB6"/>
    <w:rsid w:val="00421BB1"/>
    <w:rsid w:val="0042683B"/>
    <w:rsid w:val="0042684A"/>
    <w:rsid w:val="0043614B"/>
    <w:rsid w:val="00446E41"/>
    <w:rsid w:val="004642D7"/>
    <w:rsid w:val="004738BB"/>
    <w:rsid w:val="00474F2F"/>
    <w:rsid w:val="00475741"/>
    <w:rsid w:val="00475ED1"/>
    <w:rsid w:val="00482BFB"/>
    <w:rsid w:val="004945C7"/>
    <w:rsid w:val="004977F3"/>
    <w:rsid w:val="004978CE"/>
    <w:rsid w:val="004A2A27"/>
    <w:rsid w:val="004B1315"/>
    <w:rsid w:val="004B2213"/>
    <w:rsid w:val="004B71FD"/>
    <w:rsid w:val="004D3F81"/>
    <w:rsid w:val="004E3755"/>
    <w:rsid w:val="004E7DC4"/>
    <w:rsid w:val="00502378"/>
    <w:rsid w:val="00504098"/>
    <w:rsid w:val="00510357"/>
    <w:rsid w:val="00511D09"/>
    <w:rsid w:val="005137B8"/>
    <w:rsid w:val="00524567"/>
    <w:rsid w:val="005254A3"/>
    <w:rsid w:val="0052589D"/>
    <w:rsid w:val="00526C20"/>
    <w:rsid w:val="00532980"/>
    <w:rsid w:val="00533CC6"/>
    <w:rsid w:val="00546312"/>
    <w:rsid w:val="00555B4C"/>
    <w:rsid w:val="00560DC0"/>
    <w:rsid w:val="0056194F"/>
    <w:rsid w:val="0058490E"/>
    <w:rsid w:val="00584AEE"/>
    <w:rsid w:val="00584E09"/>
    <w:rsid w:val="005912E4"/>
    <w:rsid w:val="005A0ED2"/>
    <w:rsid w:val="005A62E9"/>
    <w:rsid w:val="005C48C4"/>
    <w:rsid w:val="005D2D35"/>
    <w:rsid w:val="005E063B"/>
    <w:rsid w:val="005E22D2"/>
    <w:rsid w:val="005F23F0"/>
    <w:rsid w:val="005F3A4A"/>
    <w:rsid w:val="00601F1D"/>
    <w:rsid w:val="00605624"/>
    <w:rsid w:val="006124B8"/>
    <w:rsid w:val="00617414"/>
    <w:rsid w:val="00624B2B"/>
    <w:rsid w:val="006275AC"/>
    <w:rsid w:val="00654F74"/>
    <w:rsid w:val="0066072F"/>
    <w:rsid w:val="00662B8F"/>
    <w:rsid w:val="006631F3"/>
    <w:rsid w:val="00672153"/>
    <w:rsid w:val="00676E60"/>
    <w:rsid w:val="0068044E"/>
    <w:rsid w:val="00690E43"/>
    <w:rsid w:val="00695D82"/>
    <w:rsid w:val="00697BF2"/>
    <w:rsid w:val="006A7AF3"/>
    <w:rsid w:val="006B0F6A"/>
    <w:rsid w:val="006B22A2"/>
    <w:rsid w:val="006B508C"/>
    <w:rsid w:val="006B5BF6"/>
    <w:rsid w:val="006B6330"/>
    <w:rsid w:val="006C0128"/>
    <w:rsid w:val="006C266B"/>
    <w:rsid w:val="006C7FA7"/>
    <w:rsid w:val="006D56AA"/>
    <w:rsid w:val="006D6AD5"/>
    <w:rsid w:val="006E1BF7"/>
    <w:rsid w:val="006E7101"/>
    <w:rsid w:val="006E7A20"/>
    <w:rsid w:val="00700360"/>
    <w:rsid w:val="007031A1"/>
    <w:rsid w:val="00705173"/>
    <w:rsid w:val="0070689E"/>
    <w:rsid w:val="00707EC2"/>
    <w:rsid w:val="0071112E"/>
    <w:rsid w:val="00711386"/>
    <w:rsid w:val="007113B8"/>
    <w:rsid w:val="0075493A"/>
    <w:rsid w:val="00754DEB"/>
    <w:rsid w:val="00755351"/>
    <w:rsid w:val="00757945"/>
    <w:rsid w:val="00767B03"/>
    <w:rsid w:val="00796880"/>
    <w:rsid w:val="007A0824"/>
    <w:rsid w:val="007A37FE"/>
    <w:rsid w:val="007A6AAB"/>
    <w:rsid w:val="007C06F7"/>
    <w:rsid w:val="007C1FDF"/>
    <w:rsid w:val="007C367A"/>
    <w:rsid w:val="007E04BD"/>
    <w:rsid w:val="007E6FC4"/>
    <w:rsid w:val="007F38F4"/>
    <w:rsid w:val="008076DD"/>
    <w:rsid w:val="00812C0A"/>
    <w:rsid w:val="0081507F"/>
    <w:rsid w:val="00823057"/>
    <w:rsid w:val="00827D78"/>
    <w:rsid w:val="00831C51"/>
    <w:rsid w:val="008538B6"/>
    <w:rsid w:val="008568DF"/>
    <w:rsid w:val="0086595C"/>
    <w:rsid w:val="00875AB4"/>
    <w:rsid w:val="00884ED4"/>
    <w:rsid w:val="0089301C"/>
    <w:rsid w:val="00893F38"/>
    <w:rsid w:val="00897B99"/>
    <w:rsid w:val="008A1FB1"/>
    <w:rsid w:val="008A53A7"/>
    <w:rsid w:val="008B2F16"/>
    <w:rsid w:val="008C0F41"/>
    <w:rsid w:val="008C3DE1"/>
    <w:rsid w:val="008C584F"/>
    <w:rsid w:val="008C60DD"/>
    <w:rsid w:val="008D2518"/>
    <w:rsid w:val="008D3CFD"/>
    <w:rsid w:val="008E2AAE"/>
    <w:rsid w:val="008F38AD"/>
    <w:rsid w:val="008F43F6"/>
    <w:rsid w:val="00901938"/>
    <w:rsid w:val="009023E2"/>
    <w:rsid w:val="0090439D"/>
    <w:rsid w:val="00915004"/>
    <w:rsid w:val="00921D0B"/>
    <w:rsid w:val="009223C0"/>
    <w:rsid w:val="00927CF5"/>
    <w:rsid w:val="0093511A"/>
    <w:rsid w:val="009402A2"/>
    <w:rsid w:val="009413C8"/>
    <w:rsid w:val="00942783"/>
    <w:rsid w:val="009446B9"/>
    <w:rsid w:val="00950A88"/>
    <w:rsid w:val="00951E1D"/>
    <w:rsid w:val="00952A56"/>
    <w:rsid w:val="00957EF5"/>
    <w:rsid w:val="00960157"/>
    <w:rsid w:val="00960908"/>
    <w:rsid w:val="00966667"/>
    <w:rsid w:val="00982573"/>
    <w:rsid w:val="00984588"/>
    <w:rsid w:val="009849A6"/>
    <w:rsid w:val="00984B2E"/>
    <w:rsid w:val="00985325"/>
    <w:rsid w:val="00985653"/>
    <w:rsid w:val="00990CCD"/>
    <w:rsid w:val="009924C5"/>
    <w:rsid w:val="009A10EC"/>
    <w:rsid w:val="009B7B8F"/>
    <w:rsid w:val="009C2D25"/>
    <w:rsid w:val="009C4E97"/>
    <w:rsid w:val="009C7725"/>
    <w:rsid w:val="009D3597"/>
    <w:rsid w:val="009E13DF"/>
    <w:rsid w:val="009E190F"/>
    <w:rsid w:val="009E388F"/>
    <w:rsid w:val="009F0A71"/>
    <w:rsid w:val="009F0ABD"/>
    <w:rsid w:val="009F2B83"/>
    <w:rsid w:val="009F6C89"/>
    <w:rsid w:val="009F7F6D"/>
    <w:rsid w:val="00A05E6B"/>
    <w:rsid w:val="00A2055D"/>
    <w:rsid w:val="00A23F85"/>
    <w:rsid w:val="00A419DD"/>
    <w:rsid w:val="00A450D1"/>
    <w:rsid w:val="00A4778B"/>
    <w:rsid w:val="00A545A1"/>
    <w:rsid w:val="00A610C4"/>
    <w:rsid w:val="00A619AD"/>
    <w:rsid w:val="00AA29B5"/>
    <w:rsid w:val="00AA5158"/>
    <w:rsid w:val="00AB492A"/>
    <w:rsid w:val="00AC2401"/>
    <w:rsid w:val="00AC3BD2"/>
    <w:rsid w:val="00AC4950"/>
    <w:rsid w:val="00AC5871"/>
    <w:rsid w:val="00AC7227"/>
    <w:rsid w:val="00AD005A"/>
    <w:rsid w:val="00AD6863"/>
    <w:rsid w:val="00AD797C"/>
    <w:rsid w:val="00AE18B6"/>
    <w:rsid w:val="00AE2F65"/>
    <w:rsid w:val="00AE3073"/>
    <w:rsid w:val="00AF48AA"/>
    <w:rsid w:val="00AF6D19"/>
    <w:rsid w:val="00B20627"/>
    <w:rsid w:val="00B20BFA"/>
    <w:rsid w:val="00B22A0E"/>
    <w:rsid w:val="00B25987"/>
    <w:rsid w:val="00B25A5A"/>
    <w:rsid w:val="00B32130"/>
    <w:rsid w:val="00B32325"/>
    <w:rsid w:val="00B510BA"/>
    <w:rsid w:val="00B519B6"/>
    <w:rsid w:val="00B62DD8"/>
    <w:rsid w:val="00B62E0C"/>
    <w:rsid w:val="00B66137"/>
    <w:rsid w:val="00B73990"/>
    <w:rsid w:val="00B76E23"/>
    <w:rsid w:val="00B825E9"/>
    <w:rsid w:val="00B8315F"/>
    <w:rsid w:val="00B94A79"/>
    <w:rsid w:val="00BA1A5F"/>
    <w:rsid w:val="00BA2CA9"/>
    <w:rsid w:val="00BA3327"/>
    <w:rsid w:val="00BA3BCF"/>
    <w:rsid w:val="00BA5011"/>
    <w:rsid w:val="00BB2D15"/>
    <w:rsid w:val="00BC221E"/>
    <w:rsid w:val="00BC33B2"/>
    <w:rsid w:val="00BC5754"/>
    <w:rsid w:val="00BD41E6"/>
    <w:rsid w:val="00BD64DA"/>
    <w:rsid w:val="00BD6AEB"/>
    <w:rsid w:val="00BE3C0A"/>
    <w:rsid w:val="00BF376A"/>
    <w:rsid w:val="00C00447"/>
    <w:rsid w:val="00C05861"/>
    <w:rsid w:val="00C103DA"/>
    <w:rsid w:val="00C17DCD"/>
    <w:rsid w:val="00C21600"/>
    <w:rsid w:val="00C224A0"/>
    <w:rsid w:val="00C238B4"/>
    <w:rsid w:val="00C438ED"/>
    <w:rsid w:val="00C50000"/>
    <w:rsid w:val="00C603BE"/>
    <w:rsid w:val="00C64B66"/>
    <w:rsid w:val="00C85D03"/>
    <w:rsid w:val="00CA14D3"/>
    <w:rsid w:val="00CA739F"/>
    <w:rsid w:val="00CB15AD"/>
    <w:rsid w:val="00CC33BC"/>
    <w:rsid w:val="00CC74B4"/>
    <w:rsid w:val="00CC7DF8"/>
    <w:rsid w:val="00CF426D"/>
    <w:rsid w:val="00D00B08"/>
    <w:rsid w:val="00D017F7"/>
    <w:rsid w:val="00D034D6"/>
    <w:rsid w:val="00D156A7"/>
    <w:rsid w:val="00D15B0C"/>
    <w:rsid w:val="00D17343"/>
    <w:rsid w:val="00D2171F"/>
    <w:rsid w:val="00D31E60"/>
    <w:rsid w:val="00D32B17"/>
    <w:rsid w:val="00D42353"/>
    <w:rsid w:val="00D46148"/>
    <w:rsid w:val="00D503A2"/>
    <w:rsid w:val="00D52541"/>
    <w:rsid w:val="00D55CC6"/>
    <w:rsid w:val="00D63719"/>
    <w:rsid w:val="00D65E4F"/>
    <w:rsid w:val="00D70F76"/>
    <w:rsid w:val="00D7245F"/>
    <w:rsid w:val="00D7477D"/>
    <w:rsid w:val="00D81236"/>
    <w:rsid w:val="00DA181A"/>
    <w:rsid w:val="00DB2CF1"/>
    <w:rsid w:val="00DB2DD4"/>
    <w:rsid w:val="00DC075C"/>
    <w:rsid w:val="00DC262E"/>
    <w:rsid w:val="00DD373B"/>
    <w:rsid w:val="00DD4E50"/>
    <w:rsid w:val="00DE1962"/>
    <w:rsid w:val="00DE51EE"/>
    <w:rsid w:val="00DE5FEF"/>
    <w:rsid w:val="00DF0CB3"/>
    <w:rsid w:val="00E016C2"/>
    <w:rsid w:val="00E17865"/>
    <w:rsid w:val="00E20BF8"/>
    <w:rsid w:val="00E308FA"/>
    <w:rsid w:val="00E30C5C"/>
    <w:rsid w:val="00E339EA"/>
    <w:rsid w:val="00E344C3"/>
    <w:rsid w:val="00E366E0"/>
    <w:rsid w:val="00E41B38"/>
    <w:rsid w:val="00E42940"/>
    <w:rsid w:val="00E47DC7"/>
    <w:rsid w:val="00E518E4"/>
    <w:rsid w:val="00E520EA"/>
    <w:rsid w:val="00E631D4"/>
    <w:rsid w:val="00E80846"/>
    <w:rsid w:val="00E81BA7"/>
    <w:rsid w:val="00E85054"/>
    <w:rsid w:val="00E867A6"/>
    <w:rsid w:val="00EA37FB"/>
    <w:rsid w:val="00EB2657"/>
    <w:rsid w:val="00EB5C96"/>
    <w:rsid w:val="00EC0ED9"/>
    <w:rsid w:val="00EE0D87"/>
    <w:rsid w:val="00EE2878"/>
    <w:rsid w:val="00EE488E"/>
    <w:rsid w:val="00EF6757"/>
    <w:rsid w:val="00F019F4"/>
    <w:rsid w:val="00F10D85"/>
    <w:rsid w:val="00F11C16"/>
    <w:rsid w:val="00F141A2"/>
    <w:rsid w:val="00F1690C"/>
    <w:rsid w:val="00F30FFC"/>
    <w:rsid w:val="00F3236C"/>
    <w:rsid w:val="00F4134F"/>
    <w:rsid w:val="00F447B8"/>
    <w:rsid w:val="00F621F2"/>
    <w:rsid w:val="00F701D3"/>
    <w:rsid w:val="00F760B3"/>
    <w:rsid w:val="00F779D7"/>
    <w:rsid w:val="00F82B49"/>
    <w:rsid w:val="00F94FC9"/>
    <w:rsid w:val="00F9572D"/>
    <w:rsid w:val="00FA02B4"/>
    <w:rsid w:val="00FA13E4"/>
    <w:rsid w:val="00FA595F"/>
    <w:rsid w:val="00FB0B65"/>
    <w:rsid w:val="00FB36C2"/>
    <w:rsid w:val="00FB6D9A"/>
    <w:rsid w:val="00FC3D44"/>
    <w:rsid w:val="00FD36C5"/>
    <w:rsid w:val="00FE03D6"/>
    <w:rsid w:val="00FE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75EEFB-0773-464E-B6FC-0730CD32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DB2CF1"/>
  </w:style>
  <w:style w:type="table" w:styleId="TableGrid">
    <w:name w:val="Table Grid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B2CF1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B2CF1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DB2CF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B2CF1"/>
    <w:pPr>
      <w:tabs>
        <w:tab w:val="center" w:pos="4320"/>
        <w:tab w:val="right" w:pos="8640"/>
      </w:tabs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2CF1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DB2CF1"/>
  </w:style>
  <w:style w:type="paragraph" w:styleId="Header">
    <w:name w:val="header"/>
    <w:basedOn w:val="Normal"/>
    <w:link w:val="HeaderChar"/>
    <w:uiPriority w:val="99"/>
    <w:rsid w:val="00DB2CF1"/>
    <w:pPr>
      <w:tabs>
        <w:tab w:val="center" w:pos="4320"/>
        <w:tab w:val="right" w:pos="8640"/>
      </w:tabs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DB2CF1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DB2CF1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000000"/>
      <w:sz w:val="24"/>
      <w:szCs w:val="24"/>
    </w:rPr>
  </w:style>
  <w:style w:type="table" w:styleId="TableColumns2">
    <w:name w:val="Table Columns 2"/>
    <w:basedOn w:val="TableNormal"/>
    <w:rsid w:val="00DB2CF1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DB2CF1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DB2CF1"/>
    <w:pPr>
      <w:spacing w:after="0" w:line="240" w:lineRule="auto"/>
      <w:jc w:val="left"/>
    </w:pPr>
    <w:rPr>
      <w:rFonts w:eastAsia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DB2CF1"/>
    <w:pPr>
      <w:spacing w:after="0" w:line="240" w:lineRule="auto"/>
      <w:jc w:val="left"/>
    </w:pPr>
    <w:rPr>
      <w:rFonts w:eastAsia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rsid w:val="00DB2CF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085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A70105-3E97-4101-9997-71248EA8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10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Mr Tung</cp:lastModifiedBy>
  <cp:revision>102</cp:revision>
  <dcterms:created xsi:type="dcterms:W3CDTF">2016-08-28T01:06:00Z</dcterms:created>
  <dcterms:modified xsi:type="dcterms:W3CDTF">2018-07-01T06:59:00Z</dcterms:modified>
</cp:coreProperties>
</file>